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7111572D"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35258B">
        <w:rPr>
          <w:i/>
        </w:rPr>
        <w:t>01</w:t>
      </w:r>
      <w:r w:rsidR="00BA6A06">
        <w:rPr>
          <w:i/>
        </w:rPr>
        <w:t>/</w:t>
      </w:r>
      <w:r w:rsidR="0035258B">
        <w:rPr>
          <w:i/>
        </w:rPr>
        <w:t>03</w:t>
      </w:r>
      <w:r w:rsidR="00BA6A06">
        <w:rPr>
          <w:i/>
        </w:rPr>
        <w:t>/</w:t>
      </w:r>
      <w:r w:rsidR="00194A1B" w:rsidRPr="003D4E1C">
        <w:rPr>
          <w:i/>
        </w:rPr>
        <w:t>202</w:t>
      </w:r>
      <w:r w:rsidR="0035258B">
        <w:rPr>
          <w:i/>
        </w:rPr>
        <w:t>5</w:t>
      </w:r>
      <w:bookmarkStart w:id="0" w:name="_GoBack"/>
      <w:bookmarkEnd w:id="0"/>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AE198D"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5B66E61" w14:textId="77777777" w:rsidR="00CC2B70" w:rsidRPr="003D4E1C"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 at UCSB</w:t>
      </w:r>
      <w:r w:rsidRPr="003D4E1C">
        <w:rPr>
          <w:rFonts w:ascii="Times New Roman" w:hAnsi="Times New Roman" w:cs="Times New Roman"/>
          <w:b/>
          <w:bCs/>
        </w:rPr>
        <w:t>:</w:t>
      </w:r>
      <w:r w:rsidRPr="003D4E1C">
        <w:rPr>
          <w:rFonts w:ascii="Times New Roman" w:hAnsi="Times New Roman" w:cs="Times New Roman"/>
        </w:rPr>
        <w:t xml:space="preserve">  </w:t>
      </w:r>
    </w:p>
    <w:p w14:paraId="52B55182" w14:textId="77777777" w:rsidR="00E27534" w:rsidRPr="003D4E1C"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1104D301" w14:textId="77777777" w:rsidR="00ED3E50" w:rsidRPr="003D4E1C" w:rsidRDefault="00ED3E50"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00362FD2" w:rsidRPr="003D4E1C">
        <w:rPr>
          <w:rFonts w:ascii="Times New Roman" w:hAnsi="Times New Roman" w:cs="Times New Roman"/>
        </w:rPr>
        <w:t>July</w:t>
      </w:r>
      <w:r w:rsidRPr="003D4E1C">
        <w:rPr>
          <w:rFonts w:ascii="Times New Roman" w:hAnsi="Times New Roman" w:cs="Times New Roman"/>
        </w:rPr>
        <w:t xml:space="preserve"> 2017-  </w:t>
      </w:r>
    </w:p>
    <w:p w14:paraId="011F7AA0" w14:textId="77777777"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2FAFF483" w14:textId="1998D4D6" w:rsidR="00E86B78" w:rsidRPr="003D4E1C"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0C441BC3" w14:textId="09B8FC8D" w:rsidR="00115874" w:rsidRPr="003D4E1C" w:rsidRDefault="00115874" w:rsidP="00115874">
      <w:pPr>
        <w:spacing w:line="240" w:lineRule="atLeast"/>
        <w:ind w:right="-540" w:firstLine="720"/>
        <w:jc w:val="both"/>
        <w:rPr>
          <w:rFonts w:ascii="Times New Roman" w:hAnsi="Times New Roman" w:cs="Times New Roman"/>
          <w:b/>
          <w:bCs/>
        </w:rPr>
      </w:pPr>
      <w:r w:rsidRPr="003D4E1C">
        <w:rPr>
          <w:rFonts w:ascii="Times New Roman" w:hAnsi="Times New Roman" w:cs="Times New Roman"/>
          <w:b/>
        </w:rPr>
        <w:t>Honorary Professor</w:t>
      </w:r>
      <w:r w:rsidRPr="003D4E1C">
        <w:rPr>
          <w:rFonts w:ascii="Times New Roman" w:hAnsi="Times New Roman" w:cs="Times New Roman"/>
        </w:rPr>
        <w:t>, School of Psychology, University of Queensland, Australia, June 2021-</w:t>
      </w:r>
      <w:r w:rsidR="00E80B42" w:rsidRPr="003D4E1C">
        <w:rPr>
          <w:rFonts w:ascii="Times New Roman" w:hAnsi="Times New Roman" w:cs="Times New Roman"/>
        </w:rPr>
        <w:tab/>
      </w:r>
      <w:r w:rsidR="00E80B42" w:rsidRPr="003D4E1C">
        <w:rPr>
          <w:rFonts w:ascii="Times New Roman" w:hAnsi="Times New Roman" w:cs="Times New Roman"/>
        </w:rPr>
        <w:tab/>
        <w:t xml:space="preserve">24 &amp; </w:t>
      </w:r>
      <w:r w:rsidR="00FF12D6" w:rsidRPr="003D4E1C">
        <w:rPr>
          <w:rFonts w:ascii="Times New Roman" w:hAnsi="Times New Roman" w:cs="Times New Roman"/>
        </w:rPr>
        <w:t xml:space="preserve">re-appointed </w:t>
      </w:r>
      <w:r w:rsidR="00E80B42" w:rsidRPr="003D4E1C">
        <w:rPr>
          <w:rFonts w:ascii="Times New Roman" w:hAnsi="Times New Roman" w:cs="Times New Roman"/>
        </w:rPr>
        <w:t>2024-</w:t>
      </w:r>
      <w:r w:rsidR="00FF12D6" w:rsidRPr="003D4E1C">
        <w:rPr>
          <w:rFonts w:ascii="Times New Roman" w:hAnsi="Times New Roman" w:cs="Times New Roman"/>
        </w:rPr>
        <w:t>27.</w:t>
      </w:r>
    </w:p>
    <w:p w14:paraId="2BE9C279" w14:textId="77777777" w:rsidR="00115874" w:rsidRPr="003D4E1C" w:rsidRDefault="00115874" w:rsidP="00210985">
      <w:pPr>
        <w:tabs>
          <w:tab w:val="left" w:pos="1440"/>
        </w:tabs>
        <w:spacing w:line="240" w:lineRule="atLeast"/>
        <w:ind w:left="1440" w:right="-270" w:hanging="720"/>
        <w:jc w:val="both"/>
        <w:rPr>
          <w:rFonts w:ascii="Times New Roman" w:hAnsi="Times New Roman" w:cs="Times New Roman"/>
        </w:rPr>
      </w:pPr>
    </w:p>
    <w:p w14:paraId="41D667BF" w14:textId="77777777" w:rsidR="00115874" w:rsidRPr="003D4E1C" w:rsidRDefault="00115874" w:rsidP="00115874">
      <w:pPr>
        <w:tabs>
          <w:tab w:val="left" w:pos="1440"/>
        </w:tabs>
        <w:spacing w:line="240" w:lineRule="atLeast"/>
        <w:ind w:left="1440" w:right="-270" w:hanging="1440"/>
        <w:jc w:val="both"/>
        <w:rPr>
          <w:rFonts w:ascii="Times New Roman" w:hAnsi="Times New Roman" w:cs="Times New Roman"/>
          <w:b/>
        </w:rPr>
      </w:pPr>
      <w:r w:rsidRPr="003D4E1C">
        <w:rPr>
          <w:rFonts w:ascii="Times New Roman" w:hAnsi="Times New Roman" w:cs="Times New Roman"/>
          <w:b/>
        </w:rPr>
        <w:t>Prior Career at UCSB</w:t>
      </w:r>
    </w:p>
    <w:p w14:paraId="5956ED07" w14:textId="77777777" w:rsidR="00115874" w:rsidRPr="003D4E1C" w:rsidRDefault="00115874" w:rsidP="0011587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685A61C8" w14:textId="77777777" w:rsidR="00CF15B2" w:rsidRPr="003D4E1C" w:rsidRDefault="00CF15B2" w:rsidP="006C2ED1">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p>
    <w:p w14:paraId="6E6615B6" w14:textId="341D98AD" w:rsidR="00210985" w:rsidRPr="003D4E1C" w:rsidRDefault="00F76D6C" w:rsidP="00F76D6C">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2015-2018:</w:t>
      </w:r>
      <w:r w:rsidRPr="003D4E1C">
        <w:rPr>
          <w:rFonts w:ascii="Times New Roman" w:hAnsi="Times New Roman" w:cs="Times New Roman"/>
          <w:b/>
        </w:rPr>
        <w:t xml:space="preserve"> </w:t>
      </w:r>
      <w:r w:rsidR="00210985" w:rsidRPr="003D4E1C">
        <w:rPr>
          <w:rFonts w:ascii="Times New Roman" w:hAnsi="Times New Roman" w:cs="Times New Roman"/>
          <w:b/>
        </w:rPr>
        <w:t>Honorary Professor</w:t>
      </w:r>
      <w:r w:rsidR="00210985" w:rsidRPr="003D4E1C">
        <w:rPr>
          <w:rFonts w:ascii="Times New Roman" w:hAnsi="Times New Roman" w:cs="Times New Roman"/>
        </w:rPr>
        <w:t xml:space="preserve"> of Psychology, University of Queensland, Australia</w:t>
      </w:r>
    </w:p>
    <w:p w14:paraId="5D5BE213" w14:textId="77777777" w:rsidR="00CF15B2" w:rsidRPr="003D4E1C"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rPr>
        <w:t>1994-</w:t>
      </w:r>
      <w:r w:rsidR="00210985" w:rsidRPr="003D4E1C">
        <w:rPr>
          <w:rFonts w:ascii="Times New Roman" w:hAnsi="Times New Roman" w:cs="Times New Roman"/>
        </w:rPr>
        <w:t>1999</w:t>
      </w:r>
      <w:r w:rsidRPr="003D4E1C">
        <w:rPr>
          <w:rFonts w:ascii="Times New Roman" w:hAnsi="Times New Roman" w:cs="Times New Roman"/>
        </w:rPr>
        <w:t xml:space="preserve">: </w:t>
      </w:r>
      <w:r w:rsidRPr="003D4E1C">
        <w:rPr>
          <w:rFonts w:ascii="Times New Roman" w:hAnsi="Times New Roman" w:cs="Times New Roman"/>
          <w:b/>
        </w:rPr>
        <w:t>Honorary Professor</w:t>
      </w:r>
      <w:r w:rsidRPr="003D4E1C">
        <w:rPr>
          <w:rFonts w:ascii="Times New Roman" w:hAnsi="Times New Roman" w:cs="Times New Roman"/>
        </w:rPr>
        <w:t xml:space="preserve"> of Psychology, </w:t>
      </w:r>
      <w:r w:rsidR="00210985" w:rsidRPr="003D4E1C">
        <w:rPr>
          <w:rFonts w:ascii="Times New Roman" w:hAnsi="Times New Roman" w:cs="Times New Roman"/>
        </w:rPr>
        <w:t>Cardiff University, Wales</w:t>
      </w:r>
      <w:r w:rsidR="008D7ACC" w:rsidRPr="003D4E1C">
        <w:rPr>
          <w:rFonts w:ascii="Times New Roman" w:hAnsi="Times New Roman" w:cs="Times New Roman"/>
        </w:rPr>
        <w:t xml:space="preserve"> </w:t>
      </w:r>
      <w:r w:rsidRPr="003D4E1C">
        <w:rPr>
          <w:rFonts w:ascii="Times New Roman" w:hAnsi="Times New Roman" w:cs="Times New Roman"/>
        </w:rPr>
        <w:t xml:space="preserve">&amp; </w:t>
      </w:r>
      <w:r w:rsidR="00210985" w:rsidRPr="003D4E1C">
        <w:rPr>
          <w:rFonts w:ascii="Times New Roman" w:hAnsi="Times New Roman" w:cs="Times New Roman"/>
        </w:rPr>
        <w:t xml:space="preserve">1994-2004 </w:t>
      </w:r>
      <w:r w:rsidR="00F76D6C" w:rsidRPr="003D4E1C">
        <w:rPr>
          <w:rFonts w:ascii="Times New Roman" w:hAnsi="Times New Roman" w:cs="Times New Roman"/>
        </w:rPr>
        <w:t xml:space="preserve">1994-2004: </w:t>
      </w:r>
      <w:r w:rsidR="00210985" w:rsidRPr="003D4E1C">
        <w:rPr>
          <w:rFonts w:ascii="Times New Roman" w:hAnsi="Times New Roman" w:cs="Times New Roman"/>
          <w:b/>
        </w:rPr>
        <w:t xml:space="preserve">Honorary </w:t>
      </w:r>
      <w:r w:rsidRPr="003D4E1C">
        <w:rPr>
          <w:rFonts w:ascii="Times New Roman" w:hAnsi="Times New Roman" w:cs="Times New Roman"/>
          <w:b/>
        </w:rPr>
        <w:t>Professor</w:t>
      </w:r>
      <w:r w:rsidRPr="003D4E1C">
        <w:rPr>
          <w:rFonts w:ascii="Times New Roman" w:hAnsi="Times New Roman" w:cs="Times New Roman"/>
        </w:rPr>
        <w:t xml:space="preserve"> of </w:t>
      </w:r>
      <w:r w:rsidR="00210985" w:rsidRPr="003D4E1C">
        <w:rPr>
          <w:rFonts w:ascii="Times New Roman" w:hAnsi="Times New Roman" w:cs="Times New Roman"/>
        </w:rPr>
        <w:t xml:space="preserve">Communication, </w:t>
      </w:r>
      <w:r w:rsidRPr="003D4E1C">
        <w:rPr>
          <w:rFonts w:ascii="Times New Roman" w:hAnsi="Times New Roman" w:cs="Times New Roman"/>
        </w:rPr>
        <w:t>Cardiff University, Wales</w:t>
      </w:r>
    </w:p>
    <w:p w14:paraId="28FCCF97" w14:textId="77777777" w:rsidR="00CF15B2" w:rsidRPr="003D4E1C" w:rsidRDefault="00CF15B2">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w:t>
      </w:r>
      <w:r w:rsidR="00A96C51" w:rsidRPr="003D4E1C">
        <w:rPr>
          <w:rFonts w:ascii="Times New Roman" w:hAnsi="Times New Roman" w:cs="Times New Roman"/>
        </w:rPr>
        <w:t>2011</w:t>
      </w:r>
    </w:p>
    <w:p w14:paraId="05B4A1C9" w14:textId="77777777" w:rsidR="008F01C2" w:rsidRPr="003D4E1C" w:rsidRDefault="008F01C2" w:rsidP="003E14D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Co-Founded (with John Hadja, Music Dept) the “Music as Media Research Focus Group” funded 2005-06 by the </w:t>
      </w:r>
      <w:smartTag w:uri="urn:schemas-microsoft-com:office:smarttags" w:element="place">
        <w:smartTag w:uri="urn:schemas-microsoft-com:office:smarttags" w:element="PlaceName">
          <w:r w:rsidRPr="003D4E1C">
            <w:rPr>
              <w:rFonts w:ascii="Times New Roman" w:hAnsi="Times New Roman" w:cs="Times New Roman"/>
            </w:rPr>
            <w:t>Interdisciplinary</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Humanities</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Center</w:t>
          </w:r>
        </w:smartTag>
      </w:smartTag>
      <w:r w:rsidRPr="003D4E1C">
        <w:rPr>
          <w:rFonts w:ascii="Times New Roman" w:hAnsi="Times New Roman" w:cs="Times New Roman"/>
        </w:rPr>
        <w:t xml:space="preserve"> ($500</w:t>
      </w:r>
      <w:r w:rsidR="004851E9" w:rsidRPr="003D4E1C">
        <w:rPr>
          <w:rFonts w:ascii="Times New Roman" w:hAnsi="Times New Roman" w:cs="Times New Roman"/>
        </w:rPr>
        <w:t>) &amp; renewed for 2006-07 ($1000)</w:t>
      </w:r>
    </w:p>
    <w:p w14:paraId="7DAF4BE5" w14:textId="77777777" w:rsidR="00CF15B2" w:rsidRPr="003D4E1C" w:rsidRDefault="00CF15B2">
      <w:pPr>
        <w:spacing w:line="240" w:lineRule="atLeast"/>
        <w:ind w:right="-270"/>
        <w:rPr>
          <w:rFonts w:ascii="Times New Roman" w:hAnsi="Times New Roman" w:cs="Times New Roman"/>
        </w:rPr>
      </w:pPr>
    </w:p>
    <w:p w14:paraId="48FF9304"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University (&amp; subsequent) Education and Academic Career:</w:t>
      </w:r>
    </w:p>
    <w:p w14:paraId="0FB7DFFD" w14:textId="77777777" w:rsidR="00CC2B70" w:rsidRPr="003D4E1C" w:rsidRDefault="00CC2B70">
      <w:pPr>
        <w:spacing w:line="240" w:lineRule="atLeast"/>
        <w:ind w:right="-270"/>
        <w:rPr>
          <w:rFonts w:ascii="Times New Roman" w:hAnsi="Times New Roman" w:cs="Times New Roman"/>
          <w:b/>
          <w:bCs/>
        </w:rPr>
      </w:pPr>
    </w:p>
    <w:p w14:paraId="1C18B7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w:t>
          </w:r>
          <w:r w:rsidR="005E208D" w:rsidRPr="003D4E1C">
            <w:rPr>
              <w:rFonts w:ascii="Times New Roman" w:hAnsi="Times New Roman" w:cs="Times New Roman"/>
            </w:rPr>
            <w:t xml:space="preserve">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7B34C07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Pr="003D4E1C">
        <w:rPr>
          <w:rFonts w:ascii="Times New Roman" w:hAnsi="Times New Roman" w:cs="Times New Roman"/>
        </w:rPr>
        <w:t xml:space="preserve"> conferred July 1971.  Thesis title:  "A study of speech p</w:t>
      </w:r>
      <w:r w:rsidR="00FE244F" w:rsidRPr="003D4E1C">
        <w:rPr>
          <w:rFonts w:ascii="Times New Roman" w:hAnsi="Times New Roman" w:cs="Times New Roman"/>
        </w:rPr>
        <w:t xml:space="preserve">atterns in social interaction: </w:t>
      </w:r>
      <w:r w:rsidRPr="003D4E1C">
        <w:rPr>
          <w:rFonts w:ascii="Times New Roman" w:hAnsi="Times New Roman" w:cs="Times New Roman"/>
        </w:rPr>
        <w:t xml:space="preserve">Accent evaluation and accent change".  </w:t>
      </w:r>
    </w:p>
    <w:p w14:paraId="31C7E67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awarded </w:t>
      </w:r>
      <w:r w:rsidRPr="003D4E1C">
        <w:rPr>
          <w:rFonts w:ascii="Times New Roman" w:hAnsi="Times New Roman" w:cs="Times New Roman"/>
        </w:rPr>
        <w:t xml:space="preserve">  </w:t>
      </w:r>
      <w:r w:rsidRPr="003D4E1C">
        <w:rPr>
          <w:rFonts w:ascii="Times New Roman" w:hAnsi="Times New Roman" w:cs="Times New Roman"/>
          <w:b/>
          <w:bCs/>
        </w:rPr>
        <w:t>D.Sc</w:t>
      </w:r>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5CE1A2F8" w14:textId="77777777" w:rsidR="00CF15B2" w:rsidRPr="003D4E1C" w:rsidRDefault="00CF15B2">
      <w:pPr>
        <w:spacing w:line="240" w:lineRule="atLeast"/>
        <w:ind w:left="720" w:right="-270" w:hanging="720"/>
        <w:rPr>
          <w:rFonts w:ascii="Times New Roman" w:hAnsi="Times New Roman" w:cs="Times New Roman"/>
        </w:rPr>
      </w:pPr>
    </w:p>
    <w:p w14:paraId="5735FD5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April 1971 - July 1972: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4D4455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August 1972 - December 1974:  Lecturer in</w:t>
      </w:r>
      <w:r w:rsidR="005E208D" w:rsidRPr="003D4E1C">
        <w:rPr>
          <w:rFonts w:ascii="Times New Roman" w:hAnsi="Times New Roman" w:cs="Times New Roman"/>
        </w:rPr>
        <w:t xml:space="preserve"> Social Psychology, </w:t>
      </w:r>
      <w:smartTag w:uri="urn:schemas-microsoft-com:office:smarttags" w:element="place">
        <w:smartTag w:uri="urn:schemas-microsoft-com:office:smarttags" w:element="City">
          <w:r w:rsidRPr="003D4E1C">
            <w:rPr>
              <w:rFonts w:ascii="Times New Roman" w:hAnsi="Times New Roman" w:cs="Times New Roman"/>
            </w:rPr>
            <w:t>Cardiff</w:t>
          </w:r>
          <w:r w:rsidR="005E208D" w:rsidRPr="003D4E1C">
            <w:rPr>
              <w:rFonts w:ascii="Times New Roman" w:hAnsi="Times New Roman" w:cs="Times New Roman"/>
            </w:rPr>
            <w:t xml:space="preserve"> University</w:t>
          </w:r>
        </w:smartTag>
        <w:r w:rsidR="005E208D" w:rsidRPr="003D4E1C">
          <w:rPr>
            <w:rFonts w:ascii="Times New Roman" w:hAnsi="Times New Roman" w:cs="Times New Roman"/>
          </w:rPr>
          <w:t xml:space="preserve">, </w:t>
        </w:r>
        <w:smartTag w:uri="urn:schemas-microsoft-com:office:smarttags" w:element="country-region">
          <w:r w:rsidR="005E208D" w:rsidRPr="003D4E1C">
            <w:rPr>
              <w:rFonts w:ascii="Times New Roman" w:hAnsi="Times New Roman" w:cs="Times New Roman"/>
            </w:rPr>
            <w:t>Britain</w:t>
          </w:r>
        </w:smartTag>
      </w:smartTag>
      <w:r w:rsidRPr="003D4E1C">
        <w:rPr>
          <w:rFonts w:ascii="Times New Roman" w:hAnsi="Times New Roman" w:cs="Times New Roman"/>
        </w:rPr>
        <w:t>.</w:t>
      </w:r>
    </w:p>
    <w:p w14:paraId="518990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January 1975 - July 1979:  Lecturer</w:t>
      </w:r>
      <w:r w:rsidR="005E208D" w:rsidRPr="003D4E1C">
        <w:rPr>
          <w:rFonts w:ascii="Times New Roman" w:hAnsi="Times New Roman" w:cs="Times New Roman"/>
        </w:rPr>
        <w:t xml:space="preserve">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25818E3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1979 - July 1984: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63A276D"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1984 - December 1988:  Professor of Social Psychology,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Head of Psychology Department: June 1987 - August 1988.</w:t>
      </w:r>
    </w:p>
    <w:p w14:paraId="30077111" w14:textId="77777777" w:rsidR="008F01C2" w:rsidRPr="003D4E1C" w:rsidRDefault="008F01C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1984 – August 1988 Founding Director: Center for the Study of Intergroup Communication</w:t>
      </w:r>
    </w:p>
    <w:p w14:paraId="28896561" w14:textId="77777777" w:rsidR="00CF15B2" w:rsidRPr="003D4E1C" w:rsidRDefault="00CF15B2">
      <w:pPr>
        <w:spacing w:line="240" w:lineRule="atLeast"/>
        <w:ind w:left="720" w:right="-270" w:hanging="720"/>
        <w:rPr>
          <w:rFonts w:ascii="Times New Roman" w:hAnsi="Times New Roman" w:cs="Times New Roman"/>
        </w:rPr>
      </w:pPr>
    </w:p>
    <w:p w14:paraId="3A0309AA"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Getman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Ryan, E. B., Giles, H., Bartolucci, G., &amp; Henwood,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Wartella)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Pr="003D4E1C"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Supervisor of a sub-section of an S.S.R.C. Research Program directed by Henri Tajfel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Tajfel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Karen Henwood)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Co-investigator with Beth Le Poire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r w:rsidRPr="003D4E1C">
        <w:rPr>
          <w:rFonts w:ascii="Times New Roman" w:hAnsi="Times New Roman" w:cs="Times New Roman"/>
          <w:b/>
          <w:bCs/>
        </w:rPr>
        <w:t>Gerontological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Chair: James Bradac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Non</w:t>
      </w:r>
      <w:r w:rsidR="00771846" w:rsidRPr="003D4E1C">
        <w:rPr>
          <w:rFonts w:ascii="Times New Roman" w:hAnsi="Times New Roman" w:cs="Times New Roman"/>
        </w:rPr>
        <w:t>-</w:t>
      </w:r>
      <w:r w:rsidRPr="003D4E1C">
        <w:rPr>
          <w:rFonts w:ascii="Times New Roman" w:hAnsi="Times New Roman" w:cs="Times New Roman"/>
        </w:rPr>
        <w:t>killing Lingustics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Breakwe</w:t>
      </w:r>
      <w:r w:rsidR="00CE503B" w:rsidRPr="003D4E1C">
        <w:rPr>
          <w:rFonts w:ascii="Times New Roman" w:hAnsi="Times New Roman" w:cs="Times New Roman"/>
        </w:rPr>
        <w:t xml:space="preserve">ll),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Multilingua</w:t>
      </w:r>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lastRenderedPageBreak/>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r w:rsidR="00D97763" w:rsidRPr="003D4E1C">
        <w:rPr>
          <w:color w:val="000000"/>
          <w:u w:val="single"/>
        </w:rPr>
        <w:t>MoJ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lastRenderedPageBreak/>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Cheris Kramarae),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Multilingual Matters, Clevedon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Editorial Aresta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1882BE88"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Leverhulme  Foundation (UK);  University of Wales (Federal) Research Agency (UK); Social Science &amp; Humanities Research; 2 x Council of Canada (now Fonds FRAC); National  Science Foundation; Guggenheim Foundation; Australian Science Foundation; Katholieke Universititeit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(Fonds Wetenschappelijk Onderzoek - Vlaanderen, FWO); The National Science Center, Poland;  </w:t>
      </w:r>
    </w:p>
    <w:p w14:paraId="3D273997" w14:textId="77777777" w:rsidR="00B02201" w:rsidRPr="003D4E1C" w:rsidRDefault="00B02201" w:rsidP="00B02201">
      <w:pPr>
        <w:pStyle w:val="NormalWeb"/>
      </w:pPr>
      <w:r w:rsidRPr="003D4E1C">
        <w:t>In addition, regular referee for the following publishers: Butterworth-Heinemann; Cambridge University Press; Edward Arnold; Guildford; Lawrence Erlbaum Associates; Macmillan; Methuen; Mouton de Gruyter; Multilingual Matters; Routledge; Psychology Press; SAGE; Allyn &amp; Bacon; Wiley &amp; Sons; Palgrave Macmillan; &amp; WILEY Blackwell.</w:t>
      </w:r>
    </w:p>
    <w:p w14:paraId="24D93098" w14:textId="04809A9C" w:rsidR="00B02201" w:rsidRPr="003D4E1C" w:rsidRDefault="00B02201" w:rsidP="00B02201">
      <w:pPr>
        <w:pStyle w:val="NormalWeb"/>
        <w:rPr>
          <w:u w:val="single"/>
        </w:rPr>
      </w:pPr>
      <w:r w:rsidRPr="003D4E1C">
        <w:rPr>
          <w:i/>
          <w:iCs/>
        </w:rPr>
        <w:t>In addition, 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Journal of 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 xml:space="preserve">Journal of Experimental Psychology: </w:t>
      </w:r>
      <w:r w:rsidRPr="003D4E1C">
        <w:rPr>
          <w:u w:val="single"/>
        </w:rPr>
        <w:lastRenderedPageBreak/>
        <w:t>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r w:rsidRPr="003D4E1C">
        <w:rPr>
          <w:u w:val="single"/>
        </w:rPr>
        <w:t>Zeitschrift für Medienpsychologie</w:t>
      </w:r>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r w:rsidRPr="003D4E1C">
        <w:rPr>
          <w:u w:val="single"/>
        </w:rPr>
        <w:t>Diversité Urbaine;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Folia Linguistica</w:t>
      </w:r>
      <w:r w:rsidRPr="003D4E1C">
        <w:t xml:space="preserve">; </w:t>
      </w:r>
      <w:r w:rsidRPr="003D4E1C">
        <w:rPr>
          <w:u w:val="single"/>
        </w:rPr>
        <w:t>Journal of Aging Studies</w:t>
      </w:r>
      <w:r w:rsidRPr="003D4E1C">
        <w:t xml:space="preserve">; </w:t>
      </w:r>
      <w:r w:rsidRPr="003D4E1C">
        <w:rPr>
          <w:u w:val="single"/>
        </w:rPr>
        <w:t>Journal of Military, Veteran and Family Health</w:t>
      </w:r>
      <w:r w:rsidR="00E52E4F" w:rsidRPr="003D4E1C">
        <w:t>;</w:t>
      </w:r>
      <w:r w:rsidR="0007143E">
        <w:t xml:space="preserve">, </w:t>
      </w:r>
      <w:r w:rsidR="00E52E4F" w:rsidRPr="003D4E1C">
        <w:rPr>
          <w:u w:val="single"/>
        </w:rPr>
        <w:t>&amp; Journal of Cognition</w:t>
      </w:r>
      <w:r w:rsidR="0007143E">
        <w:rPr>
          <w:u w:val="single"/>
        </w:rPr>
        <w:t>.</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Pr="003D4E1C" w:rsidRDefault="00CF15B2" w:rsidP="002C2F5B">
      <w:pPr>
        <w:spacing w:line="240" w:lineRule="atLeast"/>
        <w:ind w:left="720" w:right="-270" w:hanging="720"/>
        <w:rPr>
          <w:rFonts w:ascii="Times New Roman" w:hAnsi="Times New Roman" w:cs="Times New Roman"/>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2002),  “One Thousand Great 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xml:space="preserve">; Great </w:t>
      </w:r>
      <w:r w:rsidR="00D80937" w:rsidRPr="003D4E1C">
        <w:rPr>
          <w:rFonts w:ascii="Times New Roman" w:hAnsi="Times New Roman" w:cs="Times New Roman"/>
          <w:sz w:val="22"/>
          <w:szCs w:val="22"/>
        </w:rPr>
        <w:lastRenderedPageBreak/>
        <w:t>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Consultant for Reda International Inc's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Relatedly, November, 2018 invited by Center for Research &amp; Practice in Cultural Continuity (CRPCC) by J. Olo &amp; R. Gray (Max Plack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77777777"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Conference Co-Founders:</w:t>
      </w:r>
    </w:p>
    <w:p w14:paraId="6755C0E5" w14:textId="153182AB" w:rsidR="003F4DED" w:rsidRPr="003D4E1C" w:rsidRDefault="003F4DED">
      <w:pPr>
        <w:spacing w:line="240" w:lineRule="atLeast"/>
        <w:ind w:right="-270"/>
        <w:rPr>
          <w:rFonts w:ascii="Times New Roman" w:hAnsi="Times New Roman" w:cs="Times New Roman"/>
          <w:bCs/>
        </w:rPr>
      </w:pPr>
      <w:r w:rsidRPr="003D4E1C">
        <w:rPr>
          <w:rFonts w:ascii="Times New Roman" w:hAnsi="Times New Roman" w:cs="Times New Roman"/>
          <w:b/>
          <w:bCs/>
        </w:rPr>
        <w:t xml:space="preserve"> </w:t>
      </w:r>
      <w:r w:rsidRPr="003D4E1C">
        <w:rPr>
          <w:rFonts w:ascii="Times New Roman" w:hAnsi="Times New Roman" w:cs="Times New Roman"/>
          <w:bCs/>
        </w:rPr>
        <w:t>International Conference on Language &amp; Social Psychology Series (ICLASP1-ICLASP18), 1979-</w:t>
      </w:r>
      <w:r w:rsidR="00AD153A" w:rsidRPr="003D4E1C">
        <w:rPr>
          <w:rFonts w:ascii="Times New Roman" w:hAnsi="Times New Roman" w:cs="Times New Roman"/>
          <w:bCs/>
        </w:rPr>
        <w:t xml:space="preserve">  </w:t>
      </w:r>
      <w:r w:rsidR="002C1C30">
        <w:rPr>
          <w:rFonts w:ascii="Times New Roman" w:hAnsi="Times New Roman" w:cs="Times New Roman"/>
          <w:bCs/>
        </w:rPr>
        <w:t>2026.</w:t>
      </w:r>
    </w:p>
    <w:p w14:paraId="5FD5F764" w14:textId="7B514756" w:rsidR="003F4DED" w:rsidRPr="003D4E1C" w:rsidRDefault="003F4DED">
      <w:pPr>
        <w:spacing w:line="240" w:lineRule="atLeast"/>
        <w:ind w:right="-270"/>
        <w:rPr>
          <w:rFonts w:ascii="Times New Roman" w:hAnsi="Times New Roman" w:cs="Times New Roman"/>
          <w:bCs/>
        </w:rPr>
      </w:pPr>
      <w:r w:rsidRPr="003D4E1C">
        <w:rPr>
          <w:rFonts w:ascii="Times New Roman" w:hAnsi="Times New Roman" w:cs="Times New Roman"/>
          <w:bCs/>
        </w:rPr>
        <w:t>International Symposium on Intergroup Communication in Thessaloniki, 2017, Bologna, 2019, &amp; Warsaw 202</w:t>
      </w:r>
      <w:r w:rsidR="002C1C30">
        <w:rPr>
          <w:rFonts w:ascii="Times New Roman" w:hAnsi="Times New Roman" w:cs="Times New Roman"/>
          <w:bCs/>
        </w:rPr>
        <w:t>5.</w:t>
      </w:r>
    </w:p>
    <w:p w14:paraId="2E80AE3E" w14:textId="77777777" w:rsidR="003F4DED" w:rsidRPr="003D4E1C" w:rsidRDefault="003F4DED">
      <w:pPr>
        <w:spacing w:line="240" w:lineRule="atLeast"/>
        <w:ind w:right="-27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"Borcher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Ljouwert,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t xml:space="preserve">Noordwijkerhout,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Mohrmann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“Giles Wilkeson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GlobE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Cardiff Roundtable on Language and Communication on “Legal-lay communication”, Gregynog Hall, University of Wales, Montgomeryshire,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Rijnsburgerweg,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Pr="003D4E1C" w:rsidRDefault="00D17A7D" w:rsidP="00F8006F">
      <w:pPr>
        <w:ind w:left="720" w:right="-274" w:hanging="720"/>
        <w:rPr>
          <w:rFonts w:ascii="Times New Roman" w:hAnsi="Times New Roman" w:cs="Times New Roman"/>
          <w:bCs/>
        </w:rPr>
      </w:pPr>
      <w:r w:rsidRPr="00881F52">
        <w:rPr>
          <w:rFonts w:ascii="Times New Roman" w:hAnsi="Times New Roman" w:cs="Times New Roman"/>
          <w:bCs/>
        </w:rPr>
        <w:t xml:space="preserve"> “</w:t>
      </w:r>
      <w:r w:rsidR="00881F52" w:rsidRPr="00881F52">
        <w:rPr>
          <w:rFonts w:ascii="Times New Roman" w:hAnsi="Times New Roman" w:cs="Times New Roman"/>
          <w:bCs/>
        </w:rPr>
        <w:t>Acculturation InterdisciplinarySeminar/Webinar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UNICAF University, Larnaca,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r w:rsidR="00881F52" w:rsidRPr="003D4E1C">
        <w:rPr>
          <w:rFonts w:ascii="Times New Roman" w:hAnsi="Times New Roman" w:cs="Times New Roman"/>
          <w:bCs/>
          <w:color w:val="000000"/>
        </w:rPr>
        <w:t>Autónoma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smartTag w:uri="urn:schemas-microsoft-com:office:smarttags" w:element="place">
        <w:smartTag w:uri="urn:schemas-microsoft-com:office:smarttags" w:element="City">
          <w:r w:rsidRPr="003D4E1C">
            <w:rPr>
              <w:rFonts w:ascii="Times New Roman" w:hAnsi="Times New Roman" w:cs="Times New Roman"/>
            </w:rPr>
            <w:t>Salishan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Humour,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Albequeque,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Gerontological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lastRenderedPageBreak/>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r w:rsidRPr="003D4E1C">
        <w:rPr>
          <w:rFonts w:ascii="Times New Roman" w:hAnsi="Times New Roman" w:cs="Times New Roman"/>
        </w:rPr>
        <w:t xml:space="preserve">MediaCon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r w:rsidR="00F4447B" w:rsidRPr="003D4E1C">
        <w:rPr>
          <w:rFonts w:ascii="Times New Roman" w:hAnsi="Times New Roman" w:cs="Times New Roman"/>
        </w:rPr>
        <w:t xml:space="preserve">Kuta,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Symposium on “Sociocultural Theory &amp; Emergentism</w:t>
      </w:r>
      <w:r w:rsidR="004D419D" w:rsidRPr="003D4E1C">
        <w:rPr>
          <w:rFonts w:ascii="Times New Roman" w:hAnsi="Times New Roman" w:cs="Times New Roman"/>
        </w:rPr>
        <w:t>”</w:t>
      </w:r>
      <w:r w:rsidRPr="003D4E1C">
        <w:rPr>
          <w:rFonts w:ascii="Times New Roman" w:hAnsi="Times New Roman" w:cs="Times New Roman"/>
        </w:rPr>
        <w:t xml:space="preserve"> &amp; Langscape - Interactions of Sociocultural Theory and Emergentism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lastRenderedPageBreak/>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Pr="003D4E1C" w:rsidRDefault="002F1767" w:rsidP="00010933">
      <w:pPr>
        <w:ind w:left="720" w:hanging="720"/>
        <w:rPr>
          <w:rFonts w:ascii="Times New Roman" w:hAnsi="Times New Roman" w:cs="Times New Roman"/>
        </w:rPr>
      </w:pPr>
      <w:r w:rsidRPr="003D4E1C">
        <w:rPr>
          <w:rFonts w:ascii="Times New Roman" w:hAnsi="Times New Roman" w:cs="Times New Roman"/>
          <w:color w:val="000000"/>
        </w:rPr>
        <w:lastRenderedPageBreak/>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Gallois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r w:rsidRPr="003D4E1C">
        <w:rPr>
          <w:rFonts w:ascii="Times New Roman" w:hAnsi="Times New Roman" w:cs="Times New Roman"/>
        </w:rPr>
        <w:t xml:space="preserve">Convenor/Chair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Convenor/Chair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9th World Congress of Sociology, Co-Convenor/Chair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Forum on Interdisciplinary Research, Co-Convenor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Convenor/Chair,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Co-Convenor/Discussant, Panel on "Language, communication, and aging", Annual Gerontological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r w:rsidRPr="003D4E1C">
        <w:rPr>
          <w:rFonts w:ascii="Times New Roman" w:hAnsi="Times New Roman" w:cs="Times New Roman"/>
        </w:rPr>
        <w:t>Convenor/Chair/Discussant,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Convenor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Convenor,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r w:rsidRPr="003D4E1C">
        <w:rPr>
          <w:rFonts w:ascii="Times New Roman" w:hAnsi="Times New Roman" w:cs="Times New Roman"/>
        </w:rPr>
        <w:t>Convenor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w:t>
      </w:r>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Convenor,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Gold Coast, W.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lastRenderedPageBreak/>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r w:rsidRPr="003D4E1C">
        <w:rPr>
          <w:rFonts w:ascii="Times New Roman" w:hAnsi="Times New Roman" w:cs="Times New Roman"/>
          <w:color w:val="000000"/>
        </w:rPr>
        <w:t>Paññāsāstra University of Cambodia</w:t>
      </w:r>
      <w:r w:rsidR="00B24865" w:rsidRPr="003D4E1C">
        <w:rPr>
          <w:rFonts w:ascii="Times New Roman" w:hAnsi="Times New Roman" w:cs="Times New Roman"/>
          <w:color w:val="000000"/>
        </w:rPr>
        <w:t>, January 2019.</w:t>
      </w:r>
    </w:p>
    <w:p w14:paraId="62E93D50" w14:textId="77777777" w:rsidR="008D3BEA" w:rsidRPr="003D4E1C"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(ICBAC-Bangkok 2019 </w:t>
      </w:r>
      <w:hyperlink r:id="rId10" w:tgtFrame="_blank" w:history="1">
        <w:r w:rsidRPr="003D4E1C">
          <w:rPr>
            <w:rStyle w:val="Hyperlink"/>
          </w:rPr>
          <w:t>http://iainst.org/icabc/</w:t>
        </w:r>
      </w:hyperlink>
      <w:r w:rsidRPr="003D4E1C">
        <w:rPr>
          <w:color w:val="000000"/>
        </w:rPr>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Sanya,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Kent (Psych. x2);   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(Commun.);</w:t>
      </w:r>
      <w:r w:rsidRPr="003D4E1C">
        <w:rPr>
          <w:rFonts w:ascii="Times New Roman" w:hAnsi="Times New Roman" w:cs="Times New Roman"/>
        </w:rPr>
        <w:t xml:space="preserve"> S</w:t>
      </w:r>
      <w:r w:rsidR="000D217F" w:rsidRPr="003D4E1C">
        <w:rPr>
          <w:rFonts w:ascii="Times New Roman" w:hAnsi="Times New Roman" w:cs="Times New Roman"/>
        </w:rPr>
        <w:t xml:space="preserve">outhern California (Commun.); </w:t>
      </w:r>
      <w:r w:rsidR="00801CD2" w:rsidRPr="003D4E1C">
        <w:rPr>
          <w:rFonts w:ascii="Times New Roman" w:hAnsi="Times New Roman" w:cs="Times New Roman"/>
        </w:rPr>
        <w:t xml:space="preserve">Texas-Austin (Commun.);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 xml:space="preserve">American Institute for Foreign Study, London;  University  of Hong Kong (Educ.);  University of Canterbury (English),   Christchurch, NZ;  Victoria University of Wellington  (Ling.), NZ;  Washington-Seattle  (Anthropol.Center for Ethnic Studies, May 1989); Arizona State-Tempe (Communication, March 1990);   UCSB (Psychology: March 1989/Linguistics: October 1990/Interdisciplinary PhD Program in Human Development: January 2003); University of Oklahoma-Norman </w:t>
      </w:r>
      <w:r w:rsidRPr="003D4E1C">
        <w:rPr>
          <w:rFonts w:ascii="Times New Roman" w:hAnsi="Times New Roman" w:cs="Times New Roman"/>
        </w:rPr>
        <w:lastRenderedPageBreak/>
        <w:t>(Communication, Jan. 1991);  University of Arizona-Tucson (Communication, Nov. 1991); Brigham Young University (Psych., Jan 1992); University of Kansas, Lawrence (Comm., Psychology/ Communication, April 1994); University of Wales Cardiff (Psych. &amp; Comm;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Pontypridd,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Ph.D./M.Phil. candidates at:  University of Auckland, New Zealand;  University of Singapore;  University College, Bangor;  Stirling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xml:space="preserve">; American </w:t>
      </w:r>
      <w:r w:rsidR="004F1740" w:rsidRPr="003D4E1C">
        <w:rPr>
          <w:rFonts w:ascii="Times New Roman" w:hAnsi="Times New Roman" w:cs="Times New Roman"/>
        </w:rPr>
        <w:lastRenderedPageBreak/>
        <w:t>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Clelia Nascimento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Professor, Psychology, University of Florianoplis,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Jitendr</w:t>
      </w:r>
      <w:r w:rsidR="00992E01" w:rsidRPr="003D4E1C">
        <w:rPr>
          <w:rFonts w:ascii="Times New Roman" w:hAnsi="Times New Roman" w:cs="Times New Roman"/>
        </w:rPr>
        <w:t>a Thakerar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Joha Louw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Olwen Elyan (M.Sc. awarded 1981); and Dianah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Jeanette Palkovich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Peter Sansom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Yardena Zw</w:t>
      </w:r>
      <w:r w:rsidR="00B2267C" w:rsidRPr="003D4E1C">
        <w:rPr>
          <w:rFonts w:ascii="Times New Roman" w:hAnsi="Times New Roman" w:cs="Times New Roman"/>
        </w:rPr>
        <w:t>ang-Weissman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r w:rsidR="00B2267C" w:rsidRPr="003D4E1C">
        <w:rPr>
          <w:rFonts w:ascii="Times New Roman" w:hAnsi="Times New Roman" w:cs="Times New Roman"/>
        </w:rPr>
        <w:t>Quijiano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Jamie Lui</w:t>
      </w:r>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Gabriella Jansson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Morphy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lastRenderedPageBreak/>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Andrea Bodtker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Departmental “Edwin Schoell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Zixia Han (awarded 1993); Tim Cole (awarded 1993); Jennifer Hallett (awarded 1995); Lila Fiske (Linguistics: awarded 1996); Dawna Ballard (awarded 1997); Margaret Prescott (awarded 1998); Jeff Farrar (awarded 1998), Jennifer Fortman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Peggy Suding</w:t>
      </w:r>
      <w:r w:rsidR="00795CBE" w:rsidRPr="003D4E1C">
        <w:rPr>
          <w:rFonts w:ascii="Times New Roman" w:hAnsi="Times New Roman" w:cs="Times New Roman"/>
        </w:rPr>
        <w:t xml:space="preserve"> (awarded 2005); </w:t>
      </w:r>
      <w:r w:rsidR="00346E7A" w:rsidRPr="003D4E1C">
        <w:rPr>
          <w:rFonts w:ascii="Times New Roman" w:hAnsi="Times New Roman" w:cs="Times New Roman"/>
        </w:rPr>
        <w:t>Desiree Aldeis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Charlotte Rushforth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r w:rsidR="00D67817" w:rsidRPr="003D4E1C">
        <w:rPr>
          <w:rFonts w:ascii="Times New Roman" w:hAnsi="Times New Roman" w:cs="Times New Roman"/>
        </w:rPr>
        <w:t xml:space="preserve">Bradac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Nancy Niedzielski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Aichi Shukutoku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lastRenderedPageBreak/>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Schoell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r w:rsidR="005A5488"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&amp; Brython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Jennifer Fortman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r w:rsidR="00694792"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r w:rsidR="00810635" w:rsidRPr="003D4E1C">
        <w:rPr>
          <w:rFonts w:ascii="Times New Roman" w:hAnsi="Times New Roman" w:cs="Times New Roman"/>
          <w:i/>
          <w:iCs/>
        </w:rPr>
        <w:t>Bradac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Manoa</w:t>
      </w:r>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"Bradac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r w:rsidR="00581DDF"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James Bradac 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31A423FE"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
          <w:iCs/>
        </w:rPr>
        <w:t>Bradac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Bradac Early Career Award for Excellence in Research” (</w:t>
      </w:r>
      <w:r w:rsidR="00682E8A" w:rsidRPr="003D4E1C">
        <w:rPr>
          <w:rFonts w:ascii="Times New Roman" w:hAnsi="Times New Roman" w:cs="Times New Roman"/>
          <w:i/>
          <w:iCs/>
        </w:rPr>
        <w:t>IALSP</w:t>
      </w:r>
      <w:r w:rsidR="009675EB" w:rsidRPr="003D4E1C">
        <w:rPr>
          <w:rFonts w:ascii="Times New Roman" w:hAnsi="Times New Roman" w:cs="Times New Roman"/>
          <w:i/>
          <w:iCs/>
        </w:rPr>
        <w:t xml:space="preserve">y),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1B9C919F" w:rsidR="0002611D" w:rsidRPr="0002611D" w:rsidRDefault="00C77A2B" w:rsidP="0002611D">
      <w:pPr>
        <w:rPr>
          <w:rFonts w:ascii="Times New Roman" w:hAnsi="Times New Roman" w:cs="Times New Roman"/>
        </w:rPr>
      </w:pPr>
      <w:r w:rsidRPr="003D4E1C">
        <w:rPr>
          <w:rFonts w:ascii="Times New Roman" w:hAnsi="Times New Roman" w:cs="Times New Roman"/>
          <w:iCs/>
        </w:rPr>
        <w:t xml:space="preserve"> </w:t>
      </w:r>
      <w:r w:rsidR="0002611D">
        <w:rPr>
          <w:rFonts w:ascii="Times New Roman" w:hAnsi="Times New Roman" w:cs="Times New Roman"/>
          <w:iCs/>
        </w:rPr>
        <w:tab/>
      </w: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 xml:space="preserve">in progress, </w:t>
      </w:r>
      <w:r w:rsidR="006C5046" w:rsidRPr="0002611D">
        <w:rPr>
          <w:rFonts w:ascii="Times New Roman" w:hAnsi="Times New Roman" w:cs="Times New Roman"/>
          <w:iCs/>
        </w:rPr>
        <w:t>Fall 2021-</w:t>
      </w:r>
      <w:r w:rsidR="0002611D" w:rsidRPr="0002611D">
        <w:rPr>
          <w:rFonts w:ascii="Times New Roman" w:hAnsi="Times New Roman" w:cs="Times New Roman"/>
          <w:iCs/>
        </w:rPr>
        <w:t xml:space="preserve">. Holder of </w:t>
      </w:r>
      <w:hyperlink r:id="rId11" w:history="1">
        <w:r w:rsidR="0002611D" w:rsidRPr="0002611D">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ab/>
        </w:r>
        <w:r w:rsidR="0002611D" w:rsidRPr="0002611D">
          <w:rPr>
            <w:rStyle w:val="Hyperlink"/>
            <w:rFonts w:ascii="Times New Roman" w:hAnsi="Times New Roman"/>
            <w:color w:val="auto"/>
            <w:u w:val="none"/>
            <w:shd w:val="clear" w:color="auto" w:fill="FFFFFF"/>
          </w:rPr>
          <w:tab/>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evaluation of the Voices communication intervention”.</w:t>
      </w:r>
    </w:p>
    <w:p w14:paraId="1494A9BB" w14:textId="77777777" w:rsidR="00795CBE" w:rsidRPr="003D4E1C" w:rsidRDefault="00795CBE">
      <w:pPr>
        <w:spacing w:line="240" w:lineRule="atLeast"/>
        <w:ind w:right="-270"/>
        <w:rPr>
          <w:rFonts w:ascii="Times New Roman" w:hAnsi="Times New Roman" w:cs="Times New Roman"/>
        </w:rPr>
      </w:pPr>
    </w:p>
    <w:p w14:paraId="2640205C" w14:textId="77777777"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Jon Busch (PhD awarded 1995); Tim Cole (PhD awarded 1996); Robin Gurien (PhD awarded 1997); Dean Krikorian (PhD awarded 1997); Sunwolf (PhD awarded, 1998); Jiro Takai (PhD awarded 2002); Dawna Ballard (PhD awarded 2002); Karen Erlandson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Carrie Cropley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John Yudelson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r w:rsidR="00512D63" w:rsidRPr="003D4E1C">
        <w:rPr>
          <w:rFonts w:ascii="Times New Roman" w:hAnsi="Times New Roman" w:cs="Times New Roman"/>
        </w:rPr>
        <w:t>DaJung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Audrey Abeyta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Samantha Covelski (Co-Chair: ABD, in progress</w:t>
      </w:r>
      <w:r w:rsidR="001A16D3" w:rsidRPr="003D4E1C">
        <w:rPr>
          <w:rFonts w:ascii="Times New Roman" w:hAnsi="Times New Roman" w:cs="Times New Roman"/>
        </w:rPr>
        <w:t>)</w:t>
      </w:r>
      <w:r w:rsidR="006F4856" w:rsidRPr="003D4E1C">
        <w:rPr>
          <w:rFonts w:ascii="Times New Roman" w:hAnsi="Times New Roman" w:cs="Times New Roman"/>
        </w:rPr>
        <w:t>; &amp; Steven Kubiza (in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Keith Maddox (Psychology UCSB: PhD awarded, 1998); Elaine Barringer (Education UCSB: PhD awarded, 1999); Tanya Schwader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Neddermeyer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Brittingham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April/May 2005: UCSB Osher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IAS Benjamin Meaker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lastRenderedPageBreak/>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77777777" w:rsidR="00F02EC7" w:rsidRPr="003D4E1C" w:rsidRDefault="00F02EC7">
      <w:pPr>
        <w:spacing w:line="240" w:lineRule="atLeast"/>
        <w:ind w:right="-270" w:firstLine="720"/>
        <w:rPr>
          <w:rFonts w:ascii="Times New Roman" w:hAnsi="Times New Roman" w:cs="Times New Roman"/>
        </w:rPr>
      </w:pPr>
      <w:r w:rsidRPr="003D4E1C">
        <w:rPr>
          <w:rFonts w:ascii="Times New Roman" w:hAnsi="Times New Roman" w:cs="Times New Roman"/>
        </w:rPr>
        <w:t>Member: Board social event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Dept. Search Committees: Chair of Organizational Communication Search Committee (Feb/March 1990); Member of Interpersonal Search Committee (Winter 1994); Chair of Intergroup 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Powesland,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(eds).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Saint-Jacques, B. (eds).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Scherer, K. &amp; Giles, H. (eds).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pbk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Clair, R.</w:t>
      </w:r>
      <w:r w:rsidR="006A644D" w:rsidRPr="003D4E1C">
        <w:rPr>
          <w:rFonts w:ascii="Times New Roman" w:hAnsi="Times New Roman" w:cs="Times New Roman"/>
        </w:rPr>
        <w:t>N.</w:t>
      </w:r>
      <w:r w:rsidRPr="003D4E1C">
        <w:rPr>
          <w:rFonts w:ascii="Times New Roman" w:hAnsi="Times New Roman" w:cs="Times New Roman"/>
        </w:rPr>
        <w:t xml:space="preserve"> &amp; Giles, H. (eds).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(eds).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Turner, J.C. &amp; Giles, H. (eds).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(eds).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 xml:space="preserve">Giles, H., &amp; St. Clair, R.N. (eds).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-published</w:t>
      </w:r>
      <w:r w:rsidR="005755C3" w:rsidRPr="003D4E1C">
        <w:rPr>
          <w:b/>
          <w:bCs/>
        </w:rPr>
        <w:t xml:space="preserve">in </w:t>
      </w:r>
      <w:r w:rsidR="00795301" w:rsidRPr="003D4E1C">
        <w:rPr>
          <w:b/>
          <w:bCs/>
        </w:rPr>
        <w:t>2019</w:t>
      </w:r>
      <w:r w:rsidR="008B5901" w:rsidRPr="003D4E1C">
        <w:t xml:space="preserve"> as hbk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Robinson, W.P. (eds).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Chichester &amp; NY: Wiley, 1990. Pbk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(eds).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pbk,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Chichester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(eds)</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r w:rsidRPr="003D4E1C">
        <w:rPr>
          <w:rFonts w:ascii="Times New Roman" w:hAnsi="Times New Roman" w:cs="Times New Roman"/>
        </w:rPr>
        <w:t>Aresta</w:t>
      </w:r>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(eds)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Giles, H., &amp; Maass, A.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(eds</w:t>
      </w:r>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 xml:space="preserve">(eds).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45617A21"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xml:space="preserve">, Markowitz, D., &amp; Clements (eds).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DE56BE">
        <w:rPr>
          <w:rFonts w:ascii="Times New Roman" w:hAnsi="Times New Roman" w:cs="Times New Roman"/>
          <w:bCs/>
        </w:rPr>
        <w:t>Peter Lang, in press.</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(eds).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Ryan, E.B. (eds).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Henwood, K</w:t>
      </w:r>
      <w:r w:rsidR="000335D8" w:rsidRPr="003D4E1C">
        <w:rPr>
          <w:rFonts w:ascii="Times New Roman" w:hAnsi="Times New Roman" w:cs="Times New Roman"/>
        </w:rPr>
        <w:t>.</w:t>
      </w:r>
      <w:r w:rsidRPr="003D4E1C">
        <w:rPr>
          <w:rFonts w:ascii="Times New Roman" w:hAnsi="Times New Roman" w:cs="Times New Roman"/>
        </w:rPr>
        <w:t xml:space="preserve"> &amp; Condor, S. (eds).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&amp; Giles, H. (eds).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Pierson, H. (eds).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J., Coupland, N. &amp; Giles, H. (eds).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Bradac, J.J. (eds).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Gallois, C., &amp; Petronio, S. (eds). </w:t>
      </w:r>
      <w:r w:rsidRPr="003D4E1C">
        <w:rPr>
          <w:rFonts w:ascii="Times New Roman" w:hAnsi="Times New Roman" w:cs="Times New Roman"/>
        </w:rPr>
        <w:t xml:space="preserve">"(Mis)communicating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Bradac, J.J.  </w:t>
      </w:r>
      <w:r w:rsidRPr="003D4E1C">
        <w:rPr>
          <w:rFonts w:ascii="Times New Roman" w:hAnsi="Times New Roman" w:cs="Times New Roman"/>
        </w:rPr>
        <w:t>(eds).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xml:space="preserve">, &amp; Giles, H. (eds).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1" w:name="OLE_LINK3"/>
      <w:bookmarkStart w:id="2" w:name="OLE_LINK4"/>
      <w:r w:rsidRPr="003D4E1C">
        <w:rPr>
          <w:rFonts w:ascii="Times New Roman" w:hAnsi="Times New Roman" w:cs="Times New Roman"/>
        </w:rPr>
        <w:t>Giles, H., Ha</w:t>
      </w:r>
      <w:r w:rsidR="00142826" w:rsidRPr="003D4E1C">
        <w:rPr>
          <w:rFonts w:ascii="Times New Roman" w:hAnsi="Times New Roman" w:cs="Times New Roman"/>
        </w:rPr>
        <w:t>jd</w:t>
      </w:r>
      <w:r w:rsidRPr="003D4E1C">
        <w:rPr>
          <w:rFonts w:ascii="Times New Roman" w:hAnsi="Times New Roman" w:cs="Times New Roman"/>
        </w:rPr>
        <w:t>a,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r w:rsidR="00AA146E" w:rsidRPr="003D4E1C">
        <w:rPr>
          <w:rFonts w:ascii="Times New Roman" w:hAnsi="Times New Roman" w:cs="Times New Roman"/>
        </w:rPr>
        <w:t>e</w:t>
      </w:r>
      <w:r w:rsidR="006136B9" w:rsidRPr="003D4E1C">
        <w:rPr>
          <w:rFonts w:ascii="Times New Roman" w:hAnsi="Times New Roman" w:cs="Times New Roman"/>
        </w:rPr>
        <w:t xml:space="preserve">ds)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1"/>
    <w:bookmarkEnd w:id="2"/>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r w:rsidR="00AA146E" w:rsidRPr="003D4E1C">
        <w:rPr>
          <w:rFonts w:ascii="Times New Roman" w:hAnsi="Times New Roman"/>
          <w:sz w:val="24"/>
          <w:szCs w:val="24"/>
        </w:rPr>
        <w:t>e</w:t>
      </w:r>
      <w:r w:rsidR="00F442C8" w:rsidRPr="003D4E1C">
        <w:rPr>
          <w:rFonts w:ascii="Times New Roman" w:hAnsi="Times New Roman"/>
          <w:sz w:val="24"/>
          <w:szCs w:val="24"/>
        </w:rPr>
        <w:t>ds)</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 xml:space="preserve">Wood, J., &amp; Giles, H. (eds).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(eds).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 xml:space="preserve">ardikiotis, A. (eds).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&amp; Hansen, K. (eds).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lastRenderedPageBreak/>
        <w:t>Shrikant, N., &amp; Giles, H</w:t>
      </w:r>
      <w:r w:rsidR="00CE2F8B" w:rsidRPr="003D4E1C">
        <w:rPr>
          <w:bCs/>
        </w:rPr>
        <w:t>.</w:t>
      </w:r>
      <w:r w:rsidRPr="003D4E1C">
        <w:rPr>
          <w:bCs/>
        </w:rPr>
        <w:t xml:space="preserve"> (eds).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Tsigilis, N. (eds).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(eds).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Pr="003D4E1C"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6C6D454F" w14:textId="77777777" w:rsidR="00A954C4" w:rsidRPr="003D4E1C" w:rsidRDefault="00A954C4" w:rsidP="00FE24D5">
      <w:pPr>
        <w:pStyle w:val="xmsonormal"/>
        <w:ind w:left="720" w:right="-204" w:hanging="720"/>
      </w:pPr>
    </w:p>
    <w:p w14:paraId="3708DB50" w14:textId="703D35D2"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(ed</w:t>
      </w:r>
      <w:r w:rsidR="00BE68BA" w:rsidRPr="003D4E1C">
        <w:rPr>
          <w:rFonts w:ascii="Times New Roman" w:hAnsi="Times New Roman" w:cs="Times New Roman"/>
          <w:bCs/>
        </w:rPr>
        <w:t>s</w:t>
      </w:r>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i</w:t>
      </w:r>
      <w:r w:rsidR="00257C8D">
        <w:rPr>
          <w:rFonts w:ascii="Times New Roman" w:hAnsi="Times New Roman" w:cs="Times New Roman"/>
          <w:bCs/>
        </w:rPr>
        <w:t>n press</w:t>
      </w:r>
      <w:r w:rsidRPr="003D4E1C">
        <w:rPr>
          <w:rFonts w:ascii="Times New Roman" w:hAnsi="Times New Roman" w:cs="Times New Roman"/>
          <w:bCs/>
        </w:rPr>
        <w:t>.</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92E8E7C" w14:textId="77777777" w:rsidR="00795939" w:rsidRPr="003D4E1C" w:rsidRDefault="00795939">
      <w:pPr>
        <w:spacing w:line="240" w:lineRule="atLeast"/>
        <w:ind w:left="720" w:right="-270" w:hanging="720"/>
        <w:rPr>
          <w:rFonts w:ascii="Times New Roman" w:hAnsi="Times New Roman" w:cs="Times New Roman"/>
        </w:rPr>
      </w:pPr>
      <w:r w:rsidRPr="003D4E1C">
        <w:rPr>
          <w:rFonts w:ascii="Times New Roman" w:hAnsi="Times New Roman" w:cs="Times New Roman"/>
          <w:bCs/>
        </w:rPr>
        <w:t>Giles, H.</w:t>
      </w:r>
      <w:r w:rsidR="0016064F" w:rsidRPr="003D4E1C">
        <w:rPr>
          <w:rFonts w:ascii="Times New Roman" w:hAnsi="Times New Roman" w:cs="Times New Roman"/>
          <w:bCs/>
        </w:rPr>
        <w:t>,</w:t>
      </w:r>
      <w:r w:rsidRPr="003D4E1C">
        <w:rPr>
          <w:rFonts w:ascii="Times New Roman" w:hAnsi="Times New Roman" w:cs="Times New Roman"/>
          <w:bCs/>
        </w:rPr>
        <w:t xml:space="preserve"> </w:t>
      </w:r>
      <w:r w:rsidR="00977164" w:rsidRPr="003D4E1C">
        <w:rPr>
          <w:rFonts w:ascii="Times New Roman" w:hAnsi="Times New Roman" w:cs="Times New Roman"/>
          <w:bCs/>
        </w:rPr>
        <w:t xml:space="preserve">Hansen, K., </w:t>
      </w:r>
      <w:r w:rsidRPr="003D4E1C">
        <w:rPr>
          <w:rFonts w:ascii="Times New Roman" w:hAnsi="Times New Roman" w:cs="Times New Roman"/>
          <w:bCs/>
        </w:rPr>
        <w:t xml:space="preserve">&amp; Gardikiotis, A. (eds). </w:t>
      </w:r>
      <w:r w:rsidR="008E146D" w:rsidRPr="003D4E1C">
        <w:rPr>
          <w:rFonts w:ascii="Times New Roman" w:hAnsi="Times New Roman" w:cs="Times New Roman"/>
          <w:bCs/>
        </w:rPr>
        <w:t>Intergroup communication matters.</w:t>
      </w:r>
      <w:r w:rsidR="008B3777" w:rsidRPr="003D4E1C">
        <w:rPr>
          <w:rFonts w:ascii="Times New Roman" w:hAnsi="Times New Roman" w:cs="Times New Roman"/>
        </w:rPr>
        <w:t xml:space="preserve"> </w:t>
      </w:r>
      <w:r w:rsidRPr="003D4E1C">
        <w:rPr>
          <w:rFonts w:ascii="Times New Roman" w:hAnsi="Times New Roman" w:cs="Times New Roman"/>
          <w:bCs/>
        </w:rPr>
        <w:t xml:space="preserve">Invited and forthcoming </w:t>
      </w:r>
      <w:r w:rsidR="00977164" w:rsidRPr="003D4E1C">
        <w:rPr>
          <w:rFonts w:ascii="Times New Roman" w:hAnsi="Times New Roman" w:cs="Times New Roman"/>
          <w:bCs/>
          <w:u w:val="single"/>
        </w:rPr>
        <w:t>Atlantic Journal of Communication</w:t>
      </w:r>
      <w:r w:rsidR="00977164" w:rsidRPr="003D4E1C">
        <w:rPr>
          <w:rFonts w:ascii="Times New Roman" w:hAnsi="Times New Roman" w:cs="Times New Roman"/>
          <w:bCs/>
        </w:rPr>
        <w:t xml:space="preserve"> </w:t>
      </w:r>
      <w:r w:rsidRPr="003D4E1C">
        <w:rPr>
          <w:rFonts w:ascii="Times New Roman" w:hAnsi="Times New Roman" w:cs="Times New Roman"/>
          <w:bCs/>
        </w:rPr>
        <w:t xml:space="preserve">(from adapted keynote presentations at the </w:t>
      </w: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International Symposium of Intergroup Communication, Warsaw, June 23-26, 2025).</w:t>
      </w:r>
    </w:p>
    <w:p w14:paraId="1D06D573" w14:textId="77777777" w:rsidR="00A576A7" w:rsidRDefault="00A576A7">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(Eds),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Tajfel,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Bourhis, R.Y., T</w:t>
      </w:r>
      <w:r w:rsidR="006136B9" w:rsidRPr="003D4E1C">
        <w:rPr>
          <w:rFonts w:ascii="Times New Roman" w:hAnsi="Times New Roman" w:cs="Times New Roman"/>
        </w:rPr>
        <w:t>rudgill,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Powesland,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Chavasse,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Granfield,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Gadfield,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Williams, J.E., Giles, H., Edwards, J.R., Best, D.L. &amp; Daws,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Robertson, L.S., Edwards, J.R., Giles, H. &amp; Fowles,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Kalin,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Ros,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Llado, N., McKirnan,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Gadfield, N., Giles, H., Bourhis, R.Y.</w:t>
      </w:r>
      <w:r w:rsidR="00E342A9" w:rsidRPr="003D4E1C">
        <w:rPr>
          <w:rFonts w:ascii="Times New Roman" w:hAnsi="Times New Roman" w:cs="Times New Roman"/>
        </w:rPr>
        <w:t xml:space="preserve"> &amp; Tajfel,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373-382, 1979;  also appeared in revised form as Bourhis, R.Y., Gadfield, N., Giles, H. &amp; Tajfel,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 xml:space="preserve">A.H. Chapman and H. Foot (eds):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Thakerar,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Thakerar,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 xml:space="preserve">also appeared in translation as:  "Approximacion intercomunitaria a la adquisicion de la segunda leguna", </w:t>
      </w:r>
      <w:r w:rsidRPr="003D4E1C">
        <w:rPr>
          <w:rFonts w:ascii="Times New Roman" w:hAnsi="Times New Roman" w:cs="Times New Roman"/>
          <w:u w:val="single"/>
        </w:rPr>
        <w:t>Revista de Educacion</w:t>
      </w:r>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Berechree, P., Griffiths, J., McDonald, H. &amp; McKendrick,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Price, S., Fluck,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Creber,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Creber,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 Giles, H., Byrne, J. &amp; Berechree,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Paltridge, J. &amp; Giles, H.  Attitudes towards speakers of regional accents of Fr</w:t>
      </w:r>
      <w:r w:rsidR="006136B9" w:rsidRPr="003D4E1C">
        <w:rPr>
          <w:rFonts w:ascii="Times New Roman" w:hAnsi="Times New Roman" w:cs="Times New Roman"/>
        </w:rPr>
        <w:t xml:space="preserve">ench:  Effects of regionality, </w:t>
      </w:r>
      <w:r w:rsidRPr="003D4E1C">
        <w:rPr>
          <w:rFonts w:ascii="Times New Roman" w:hAnsi="Times New Roman" w:cs="Times New Roman"/>
        </w:rPr>
        <w:t xml:space="preserve">age, sex of listeners.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Brown, B.L., Giles, H. &amp; Thakerar,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les, H. &amp; Hofman,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Punetha, D., </w:t>
      </w:r>
      <w:r w:rsidR="00CF15B2" w:rsidRPr="003D4E1C">
        <w:rPr>
          <w:rFonts w:ascii="Times New Roman" w:hAnsi="Times New Roman" w:cs="Times New Roman"/>
        </w:rPr>
        <w:t xml:space="preserve">Giles, H. &amp; Young, L.  Inter-ethnic perceptions and relative deprivation:  British data.   In Y. Kim and W.B. Gudykunst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Henwood,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Larsen, K., Crepeli,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265-271, 1988; Abridged version reprinted In R.C. King and J.K. Collins (eds),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lso reprinted in S. Iwawak</w:t>
      </w:r>
      <w:r w:rsidR="007A4FF1" w:rsidRPr="003D4E1C">
        <w:rPr>
          <w:rFonts w:ascii="Times New Roman" w:hAnsi="Times New Roman" w:cs="Times New Roman"/>
        </w:rPr>
        <w:t>i, Y. Kashima &amp; K. Leung (eds),</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Swets &amp; Zeitlinger,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Henwood,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Pierson,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Giles, H., Ball, P., Gasiorek, B., Korytkowska,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Manasse,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conspexus.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Dillard, J., Henwood,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Henwood,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Giles, H., Henwood,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0A69F893"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r w:rsidRPr="003D4E1C">
        <w:rPr>
          <w:rFonts w:ascii="Times New Roman" w:hAnsi="Times New Roman" w:cs="Times New Roman"/>
          <w:u w:val="single"/>
        </w:rPr>
        <w:t>Multilingua: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Rosselli,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DeBecker,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r w:rsidRPr="003D4E1C">
        <w:rPr>
          <w:rFonts w:ascii="Times New Roman" w:hAnsi="Times New Roman" w:cs="Times New Roman"/>
          <w:u w:val="single"/>
        </w:rPr>
        <w:t>Multilingua,</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Fox, S., &amp; Giles, H.  Interability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Gallois,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Gallois,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Tysoski,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Cai,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integeneracionales en Cataluña.  </w:t>
      </w:r>
      <w:r w:rsidRPr="003D4E1C">
        <w:rPr>
          <w:rFonts w:ascii="Times New Roman" w:hAnsi="Times New Roman" w:cs="Times New Roman"/>
          <w:u w:val="single"/>
        </w:rPr>
        <w:t>Revista de Psicologia Social Aplicada</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Cai, D., &amp; Turay,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Leets, L., Giles, H., Sansom,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nonaccommodation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Gallois,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Cai, D., Somera, L, Ng, S-H., Gallois,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Gallois,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Fortman,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Abrams, J., Eveland, W.P. Jr., &amp; Giles, H.  The effects of television on group vitality: Can television empower</w:t>
      </w:r>
      <w:r w:rsidR="00F73FFD" w:rsidRPr="003D4E1C">
        <w:rPr>
          <w:rFonts w:ascii="Times New Roman" w:hAnsi="Times New Roman" w:cs="Times New Roman"/>
        </w:rPr>
        <w:t xml:space="preserve"> nondominant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Giles, H., Kutchukhides, M., Yagmur,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Caraker, R.  </w:t>
      </w:r>
      <w:r w:rsidR="003E66B7" w:rsidRPr="003D4E1C">
        <w:rPr>
          <w:rFonts w:ascii="Times New Roman" w:hAnsi="Times New Roman" w:cs="Times New Roman"/>
        </w:rPr>
        <w:t xml:space="preserve">Accommodation and nonaccommodation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r w:rsidRPr="003D4E1C">
        <w:rPr>
          <w:rFonts w:ascii="Times New Roman" w:hAnsi="Times New Roman" w:cs="Times New Roman"/>
          <w:u w:val="single"/>
        </w:rPr>
        <w:t>Zeitschrift für Medienpsychologie</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Kellermann, K., Giles, H., Gallois,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 Poire,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Zwang-Weissman</w:t>
      </w:r>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Jansma,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3" w:name="OLE_LINK1"/>
      <w:bookmarkStart w:id="4" w:name="OLE_LINK2"/>
      <w:r w:rsidRPr="003D4E1C">
        <w:rPr>
          <w:rFonts w:ascii="Times New Roman" w:hAnsi="Times New Roman" w:cs="Times New Roman"/>
          <w:sz w:val="24"/>
          <w:szCs w:val="24"/>
        </w:rPr>
        <w:t xml:space="preserve">Giles, H., Makoni,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3"/>
      <w:bookmarkEnd w:id="4"/>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Louw, J., Pecchioni, L., Makoni,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Makoni,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t xml:space="preserve">Lim, T-S., &amp; Giles, H. Differences in American and Korean evaluations of one-year age differences.  </w:t>
      </w:r>
      <w:r w:rsidRPr="003D4E1C">
        <w:rPr>
          <w:rFonts w:ascii="Times New Roman" w:hAnsi="Times New Roman" w:cs="Times New Roman"/>
          <w:u w:val="single"/>
          <w:lang w:val="es-ES"/>
        </w:rPr>
        <w:t>Journal of Multilingual &amp; Multicultural Development</w:t>
      </w:r>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Ota, H., Noels,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lastRenderedPageBreak/>
        <w:t xml:space="preserve">Hajek, C., Giles, H., Barker, V., Demirtas-Madran,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Drogos,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tink You, talkin propah?” </w:t>
      </w:r>
      <w:r w:rsidRPr="003D4E1C">
        <w:rPr>
          <w:rFonts w:ascii="Times New Roman" w:hAnsi="Times New Roman" w:cs="Times New Roman"/>
          <w:i/>
          <w:iCs/>
        </w:rPr>
        <w:t xml:space="preserve"> </w:t>
      </w:r>
      <w:r w:rsidR="009F69FE" w:rsidRPr="003D4E1C">
        <w:rPr>
          <w:rFonts w:ascii="Times New Roman" w:hAnsi="Times New Roman" w:cs="Times New Roman"/>
        </w:rPr>
        <w:t>Hawaiian Pidgin demarginalized</w:t>
      </w:r>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Anas,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Makoni,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Communicatio: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r w:rsidRPr="003D4E1C">
        <w:rPr>
          <w:rFonts w:ascii="Times New Roman" w:hAnsi="Times New Roman" w:cs="Times New Roman"/>
          <w:bCs/>
        </w:rPr>
        <w:t xml:space="preserve">Stoitsova,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Stoitsova,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lastRenderedPageBreak/>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&amp; Teske,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Gottdiener,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nonaccommodative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Desenvolupament person per un envelliment satisfactory: El paper de la Communicacio. (Personal development and successful aging: The role of communication.)  </w:t>
      </w:r>
      <w:r w:rsidR="00C807AA" w:rsidRPr="003D4E1C">
        <w:rPr>
          <w:rFonts w:ascii="Times New Roman" w:hAnsi="Times New Roman" w:cs="Times New Roman"/>
          <w:iCs/>
          <w:color w:val="111111"/>
          <w:u w:val="single"/>
        </w:rPr>
        <w:t>Llengua, societat i comunicació</w:t>
      </w:r>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Linz, D., Bonilla, D., &amp; Gomez,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lastRenderedPageBreak/>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-Guitart</w:t>
      </w:r>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(Mexico). [Ethnolinguistic vitality, mass media and ethnic identity. A study with indigenous groups in the Chiapas (Mexico)].</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Mulac, A., Giles, H., Bradac,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Bolaños, L.F., &amp; Esteban-Guitart, M. Identidad nacional, vitalidad etnolingüística e indigenismo en Chiapas (México). </w:t>
      </w:r>
      <w:r w:rsidRPr="003D4E1C">
        <w:rPr>
          <w:rFonts w:ascii="Times New Roman" w:hAnsi="Times New Roman" w:cs="Times New Roman"/>
        </w:rPr>
        <w:t xml:space="preserve"> (National identity, ethnolinguistic vitality, and indegenism in Chiapas (Mexico)).  </w:t>
      </w:r>
      <w:r w:rsidRPr="003D4E1C">
        <w:rPr>
          <w:rStyle w:val="Emphasis"/>
          <w:rFonts w:ascii="Times New Roman" w:hAnsi="Times New Roman"/>
          <w:i w:val="0"/>
          <w:snapToGrid w:val="0"/>
          <w:u w:val="single"/>
        </w:rPr>
        <w:t>Estudios de Psicologia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International Psychogeriatrics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Ota,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 xml:space="preserve">Esteban-Guitart,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77777777"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Pr="003D4E1C">
        <w:rPr>
          <w:rFonts w:ascii="Times New Roman" w:eastAsia="Arial Unicode MS" w:hAnsi="Times New Roman" w:cs="Times New Roman"/>
          <w:bCs/>
          <w:sz w:val="24"/>
          <w:szCs w:val="24"/>
        </w:rPr>
        <w:t>, 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lastRenderedPageBreak/>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Pr="003D4E1C" w:rsidRDefault="00A904AD" w:rsidP="00624FDD">
      <w:pPr>
        <w:ind w:left="720" w:hanging="720"/>
      </w:pPr>
      <w:r w:rsidRPr="003D4E1C">
        <w:t xml:space="preserve">Gasiorek, J., &amp; Giles, H.  The role of inferred motive in processing and evaluating nonaccommodation.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219925B5" w14:textId="77777777" w:rsidR="00624FDD" w:rsidRPr="003D4E1C" w:rsidRDefault="00624FDD" w:rsidP="00624FDD">
      <w:pPr>
        <w:tabs>
          <w:tab w:val="left" w:pos="1260"/>
          <w:tab w:val="left" w:pos="2610"/>
        </w:tabs>
        <w:ind w:left="720" w:hanging="720"/>
        <w:rPr>
          <w:rFonts w:ascii="Times New Roman" w:hAnsi="Times New Roman" w:cs="Times New Roman"/>
        </w:rPr>
      </w:pPr>
    </w:p>
    <w:p w14:paraId="0B484715" w14:textId="77777777" w:rsidR="00FC3B4D" w:rsidRPr="003D4E1C" w:rsidRDefault="00FC3B4D" w:rsidP="00624FD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2016.</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t xml:space="preserve">Dragojevic, M., Giles, H., Beck, A-C., &amp; Tatum, N. T. </w:t>
      </w:r>
      <w:r w:rsidRPr="003D4E1C">
        <w:rPr>
          <w:rFonts w:ascii="Times New Roman" w:hAnsi="Times New Roman"/>
        </w:rPr>
        <w:t>Foreign accent strength, processing fluency, and group prototypicality: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Giles, H., &amp; Maass,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lastRenderedPageBreak/>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facework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r w:rsidRPr="003D4E1C">
        <w:t xml:space="preserve">Gallois,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Reconceptualizing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lastRenderedPageBreak/>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Strategic synchrony and rhythmic similarity in lies about ingroup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 xml:space="preserve">Un-mournable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lastRenderedPageBreak/>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77777777" w:rsidR="00017C8E" w:rsidRPr="003D4E1C"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hyperlink r:id="rId15" w:history="1">
        <w:r w:rsidR="00B529EB" w:rsidRPr="003D4E1C">
          <w:rPr>
            <w:rStyle w:val="Hyperlink"/>
            <w:rFonts w:ascii="Times New Roman" w:hAnsi="Times New Roman"/>
            <w:color w:val="auto"/>
            <w:shd w:val="clear" w:color="auto" w:fill="FFFFFF"/>
          </w:rPr>
          <w:t>https://doi.org/10.58734/plc-2023-0011</w:t>
        </w:r>
      </w:hyperlink>
    </w:p>
    <w:p w14:paraId="583C97D1" w14:textId="77777777" w:rsidR="00E168D6" w:rsidRPr="003D4E1C" w:rsidRDefault="00E168D6" w:rsidP="00B529EB">
      <w:pPr>
        <w:ind w:left="720" w:hanging="720"/>
        <w:rPr>
          <w:rFonts w:ascii="Times New Roman" w:hAnsi="Times New Roman" w:cs="Times New Roman"/>
        </w:rPr>
      </w:pPr>
    </w:p>
    <w:p w14:paraId="279921D1" w14:textId="7446EF1A" w:rsidR="00E168D6" w:rsidRPr="003D4E1C" w:rsidRDefault="00E168D6" w:rsidP="004E218D">
      <w:pPr>
        <w:pStyle w:val="20-SciencePG-Text"/>
        <w:spacing w:line="240" w:lineRule="auto"/>
        <w:ind w:left="720" w:firstLineChars="0" w:hanging="720"/>
        <w:jc w:val="left"/>
        <w:rPr>
          <w:sz w:val="24"/>
          <w:szCs w:val="24"/>
        </w:rPr>
      </w:pPr>
      <w:r w:rsidRPr="003D4E1C">
        <w:rPr>
          <w:bCs/>
          <w:spacing w:val="2"/>
          <w:sz w:val="24"/>
          <w:szCs w:val="24"/>
          <w:lang w:val="en-GB"/>
        </w:rPr>
        <w:t xml:space="preserve">Giles, H., Edwards, A.L., &amp; Walther, J.B. Communication Accommodation Theory: Past accomplishments, current trends, and future prospects. </w:t>
      </w:r>
      <w:r w:rsidRPr="003D4E1C">
        <w:rPr>
          <w:sz w:val="24"/>
          <w:szCs w:val="24"/>
          <w:u w:val="single"/>
        </w:rPr>
        <w:t>Language Sciences</w:t>
      </w:r>
      <w:r w:rsidRPr="003D4E1C">
        <w:rPr>
          <w:i/>
          <w:sz w:val="24"/>
          <w:szCs w:val="24"/>
        </w:rPr>
        <w:t>,</w:t>
      </w:r>
      <w:r w:rsidR="00C462DC" w:rsidRPr="003D4E1C">
        <w:rPr>
          <w:sz w:val="24"/>
          <w:szCs w:val="24"/>
        </w:rPr>
        <w:t xml:space="preserve"> </w:t>
      </w:r>
      <w:r w:rsidR="00C462DC" w:rsidRPr="003D4E1C">
        <w:rPr>
          <w:sz w:val="24"/>
          <w:szCs w:val="24"/>
          <w:u w:val="single"/>
        </w:rPr>
        <w:t>99</w:t>
      </w:r>
      <w:r w:rsidR="00BA3839" w:rsidRPr="003D4E1C">
        <w:rPr>
          <w:sz w:val="24"/>
          <w:szCs w:val="24"/>
        </w:rPr>
        <w:t xml:space="preserve">, </w:t>
      </w:r>
      <w:r w:rsidR="00E3530D" w:rsidRPr="003D4E1C">
        <w:rPr>
          <w:sz w:val="24"/>
          <w:szCs w:val="24"/>
        </w:rPr>
        <w:t xml:space="preserve">1-16. </w:t>
      </w:r>
      <w:r w:rsidR="00BA3839" w:rsidRPr="003D4E1C">
        <w:rPr>
          <w:sz w:val="24"/>
          <w:szCs w:val="24"/>
        </w:rPr>
        <w:t>101571</w:t>
      </w:r>
      <w:r w:rsidR="007749C8" w:rsidRPr="003D4E1C">
        <w:rPr>
          <w:sz w:val="24"/>
          <w:szCs w:val="24"/>
        </w:rPr>
        <w:t>, 2023</w:t>
      </w:r>
      <w:r w:rsidR="00BA3839" w:rsidRPr="003D4E1C">
        <w:rPr>
          <w:sz w:val="24"/>
          <w:szCs w:val="24"/>
        </w:rPr>
        <w:t>.</w:t>
      </w:r>
      <w:r w:rsidRPr="003D4E1C">
        <w:rPr>
          <w:i/>
          <w:sz w:val="24"/>
          <w:szCs w:val="24"/>
        </w:rPr>
        <w:t xml:space="preserve"> </w:t>
      </w:r>
      <w:r w:rsidR="00F54BBE" w:rsidRPr="003D4E1C">
        <w:rPr>
          <w:iCs/>
          <w:sz w:val="24"/>
          <w:szCs w:val="24"/>
          <w:u w:val="single"/>
        </w:rPr>
        <w:t>https://doi.org/10.1016/j.langsci.2023.101571</w:t>
      </w:r>
      <w:r w:rsidR="00F54BBE" w:rsidRPr="003D4E1C" w:rsidDel="00D20497">
        <w:rPr>
          <w:iCs/>
          <w:sz w:val="24"/>
          <w:szCs w:val="24"/>
        </w:rPr>
        <w:t xml:space="preserve"> </w:t>
      </w:r>
      <w:r w:rsidR="00D20A58" w:rsidRPr="003D4E1C">
        <w:rPr>
          <w:sz w:val="24"/>
          <w:szCs w:val="24"/>
        </w:rPr>
        <w:t xml:space="preserve"> </w:t>
      </w:r>
    </w:p>
    <w:p w14:paraId="38B31030" w14:textId="77777777" w:rsidR="008715D0" w:rsidRPr="003D4E1C" w:rsidRDefault="008715D0" w:rsidP="004E218D">
      <w:pPr>
        <w:pStyle w:val="20-SciencePG-Text"/>
        <w:spacing w:line="240" w:lineRule="auto"/>
        <w:ind w:left="720" w:firstLineChars="0" w:hanging="720"/>
        <w:jc w:val="left"/>
        <w:rPr>
          <w:sz w:val="24"/>
          <w:szCs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425754BB" w:rsidR="00800DD4" w:rsidRPr="00B14CA6" w:rsidRDefault="00800DD4" w:rsidP="00800DD4">
      <w:pPr>
        <w:pStyle w:val="xmsonormal"/>
        <w:ind w:left="720" w:hanging="720"/>
      </w:pPr>
      <w:r>
        <w:rPr>
          <w:color w:val="000000"/>
        </w:rPr>
        <w:t xml:space="preserve">Maguire, E. R., Hill, S. L., &amp; Giles, H. Caught in the middle: Accommodative dilemmas in police-community relations. </w:t>
      </w:r>
      <w:r w:rsidRPr="00B14CA6">
        <w:rPr>
          <w:i/>
        </w:rPr>
        <w:t>Psychology, Public Policy, &amp; Law,</w:t>
      </w:r>
      <w:r w:rsidRPr="00B14CA6">
        <w:t xml:space="preserve"> </w:t>
      </w:r>
      <w:r w:rsidRPr="00B14CA6">
        <w:rPr>
          <w:rStyle w:val="Emphasis"/>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hyperlink r:id="rId16" w:tgtFrame="_blank" w:history="1">
        <w:r w:rsidRPr="003747A6">
          <w:rPr>
            <w:rStyle w:val="Hyperlink"/>
            <w:rFonts w:ascii="Arial" w:hAnsi="Arial" w:cs="Arial"/>
            <w:sz w:val="21"/>
            <w:szCs w:val="21"/>
            <w:shd w:val="clear" w:color="auto" w:fill="FFFFFF"/>
          </w:rPr>
          <w:t>https://doi.org/10.1037/law0000399</w:t>
        </w:r>
      </w:hyperlink>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lastRenderedPageBreak/>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0FF09179"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(eds):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 xml:space="preserve">(5), 1107-1127, 2024. </w:t>
      </w:r>
      <w:hyperlink r:id="rId17" w:history="1">
        <w:r w:rsidRPr="00FB713F">
          <w:rPr>
            <w:rStyle w:val="Hyperlink"/>
            <w:color w:val="auto"/>
          </w:rPr>
          <w:t>https://doi.org/10.1177/13684302241245639</w:t>
        </w:r>
      </w:hyperlink>
    </w:p>
    <w:p w14:paraId="6CDA7BF9" w14:textId="77777777" w:rsidR="00100F83" w:rsidRPr="003D4E1C" w:rsidRDefault="00100F83" w:rsidP="00BA6568">
      <w:pPr>
        <w:pStyle w:val="xmsonormal"/>
        <w:ind w:left="720" w:hanging="720"/>
        <w:rPr>
          <w:color w:val="333333"/>
          <w:shd w:val="clear" w:color="auto" w:fill="EAEAEA"/>
        </w:rPr>
      </w:pPr>
    </w:p>
    <w:p w14:paraId="7485616E" w14:textId="0EE54DF5" w:rsidR="007237B4" w:rsidRPr="00315440" w:rsidRDefault="007237B4" w:rsidP="007237B4">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prototypicality,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00EF241D" w:rsidRPr="00315440">
        <w:rPr>
          <w:rFonts w:ascii="Times New Roman" w:hAnsi="Times New Roman" w:cs="Times New Roman"/>
          <w:bCs/>
        </w:rPr>
        <w:t>. Advance online, 2024</w:t>
      </w:r>
      <w:r w:rsidR="00315440" w:rsidRPr="00315440">
        <w:rPr>
          <w:rFonts w:ascii="Times New Roman" w:hAnsi="Times New Roman" w:cs="Times New Roman"/>
          <w:bCs/>
        </w:rPr>
        <w:t xml:space="preserve">. </w:t>
      </w:r>
      <w:hyperlink r:id="rId18" w:history="1">
        <w:r w:rsidR="00315440" w:rsidRPr="00315440">
          <w:rPr>
            <w:rStyle w:val="Hyperlink"/>
            <w:color w:val="auto"/>
          </w:rPr>
          <w:t>https://doi.org/10.1080/01434632.2024.2346575</w:t>
        </w:r>
      </w:hyperlink>
      <w:r w:rsidRPr="00315440">
        <w:rPr>
          <w:rFonts w:ascii="Times New Roman" w:hAnsi="Times New Roman" w:cs="Times New Roman"/>
        </w:rPr>
        <w:t xml:space="preserve"> </w:t>
      </w:r>
    </w:p>
    <w:p w14:paraId="71B1F098" w14:textId="77777777" w:rsidR="005704E9" w:rsidRPr="00315440" w:rsidRDefault="005704E9" w:rsidP="00BA6568">
      <w:pPr>
        <w:pStyle w:val="xmsonormal"/>
        <w:ind w:left="720" w:hanging="720"/>
      </w:pPr>
    </w:p>
    <w:p w14:paraId="5DAFE0BF" w14:textId="2CA2178F" w:rsidR="003D4E1C" w:rsidRPr="00EF241D" w:rsidRDefault="003D4E1C" w:rsidP="003D4E1C">
      <w:pPr>
        <w:ind w:left="720" w:hanging="720"/>
        <w:rPr>
          <w:rFonts w:ascii="Times New Roman" w:hAnsi="Times New Roman" w:cs="Times New Roman"/>
          <w:bCs/>
          <w:i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7B13B202" w14:textId="77777777" w:rsidR="00AD6658" w:rsidRPr="003D4E1C" w:rsidRDefault="00AD6658" w:rsidP="00217C84">
      <w:pPr>
        <w:ind w:left="720" w:hanging="720"/>
        <w:rPr>
          <w:rFonts w:cs="Times New Roman"/>
          <w:color w:val="4472C4"/>
          <w:sz w:val="22"/>
          <w:szCs w:val="22"/>
        </w:rPr>
      </w:pPr>
    </w:p>
    <w:p w14:paraId="08D5848E" w14:textId="737A5DE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 xml:space="preserve">(eds),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rPr>
          <w:rFonts w:ascii="Times New Roman" w:hAnsi="Times New Roman" w:cs="Times New Roman"/>
          <w:u w:val="single"/>
        </w:rPr>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4EDF55C2" w14:textId="77777777" w:rsidR="001C4425" w:rsidRDefault="001C4425" w:rsidP="005A5B71">
      <w:pPr>
        <w:ind w:left="720" w:hanging="720"/>
        <w:rPr>
          <w:rFonts w:ascii="Times New Roman" w:hAnsi="Times New Roman" w:cs="Times New Roman"/>
          <w:u w:val="single"/>
        </w:rPr>
      </w:pPr>
    </w:p>
    <w:p w14:paraId="6CE3A92E" w14:textId="20240946" w:rsidR="00A96D97" w:rsidRDefault="001C4425" w:rsidP="00A96D97">
      <w:pPr>
        <w:ind w:left="720" w:hanging="720"/>
        <w:rPr>
          <w:rFonts w:cs="Times New Roman"/>
          <w:bCs/>
        </w:rPr>
      </w:pPr>
      <w:r>
        <w:rPr>
          <w:rFonts w:cs="Times New Roman"/>
        </w:rPr>
        <w:t xml:space="preserve">Basinger, E. D., Arroyo, A., Asbury, M. B., Fox, R., Otis, H. N., Miller, N. P., Giles, H., &amp; Turner. M. </w:t>
      </w:r>
      <w:r w:rsidRPr="00112337">
        <w:rPr>
          <w:rFonts w:cs="Times New Roman"/>
          <w:bCs/>
        </w:rPr>
        <w:t xml:space="preserve">Dialogue on </w:t>
      </w:r>
      <w:r>
        <w:rPr>
          <w:rFonts w:cs="Times New Roman"/>
          <w:bCs/>
        </w:rPr>
        <w:t>d</w:t>
      </w:r>
      <w:r w:rsidRPr="00112337">
        <w:rPr>
          <w:rFonts w:cs="Times New Roman"/>
          <w:bCs/>
        </w:rPr>
        <w:t xml:space="preserve">ifference: Fat </w:t>
      </w:r>
      <w:r>
        <w:rPr>
          <w:rFonts w:cs="Times New Roman"/>
          <w:bCs/>
        </w:rPr>
        <w:t>l</w:t>
      </w:r>
      <w:r w:rsidRPr="00112337">
        <w:rPr>
          <w:rFonts w:cs="Times New Roman"/>
          <w:bCs/>
        </w:rPr>
        <w:t xml:space="preserve">iberation in </w:t>
      </w:r>
      <w:r>
        <w:rPr>
          <w:rFonts w:cs="Times New Roman"/>
          <w:bCs/>
        </w:rPr>
        <w:t>c</w:t>
      </w:r>
      <w:r w:rsidRPr="00112337">
        <w:rPr>
          <w:rFonts w:cs="Times New Roman"/>
          <w:bCs/>
        </w:rPr>
        <w:t>ommunication</w:t>
      </w:r>
      <w:r>
        <w:rPr>
          <w:rFonts w:cs="Times New Roman"/>
          <w:bCs/>
        </w:rPr>
        <w:t xml:space="preserve">. </w:t>
      </w:r>
    </w:p>
    <w:p w14:paraId="71B83E89" w14:textId="568CFFF1" w:rsidR="00BE5478" w:rsidRDefault="00A96D97" w:rsidP="005A5B71">
      <w:pPr>
        <w:ind w:left="720" w:hanging="720"/>
        <w:rPr>
          <w:rFonts w:cs="Times New Roman"/>
          <w:bCs/>
        </w:rPr>
      </w:pPr>
      <w:r>
        <w:rPr>
          <w:rFonts w:cs="Times New Roman"/>
          <w:bCs/>
        </w:rPr>
        <w:tab/>
      </w:r>
      <w:r w:rsidR="001C4425" w:rsidRPr="00112337">
        <w:rPr>
          <w:rFonts w:cs="Times New Roman"/>
          <w:bCs/>
          <w:u w:val="single"/>
        </w:rPr>
        <w:t>Communication Monographs</w:t>
      </w:r>
      <w:r w:rsidR="0081368A">
        <w:rPr>
          <w:rFonts w:cs="Times New Roman"/>
          <w:bCs/>
          <w:u w:val="single"/>
        </w:rPr>
        <w:t>,</w:t>
      </w:r>
      <w:r w:rsidR="001C4425">
        <w:rPr>
          <w:rFonts w:cs="Times New Roman"/>
          <w:bCs/>
        </w:rPr>
        <w:t xml:space="preserve"> </w:t>
      </w:r>
      <w:r w:rsidR="00207D22">
        <w:rPr>
          <w:rFonts w:cs="Times New Roman"/>
          <w:bCs/>
        </w:rPr>
        <w:t>in press, 2025.</w:t>
      </w:r>
    </w:p>
    <w:p w14:paraId="44E31442" w14:textId="77777777" w:rsidR="00207D22" w:rsidRPr="00EC5638" w:rsidRDefault="00207D22" w:rsidP="005A5B71">
      <w:pPr>
        <w:ind w:left="720" w:hanging="720"/>
        <w:rPr>
          <w:rFonts w:ascii="Times New Roman" w:hAnsi="Times New Roman" w:cs="Times New Roman"/>
          <w:u w:val="single"/>
        </w:rPr>
      </w:pPr>
    </w:p>
    <w:p w14:paraId="4443F745" w14:textId="177F5136" w:rsidR="00BE5478" w:rsidRDefault="00BE5478" w:rsidP="005A5B71">
      <w:pPr>
        <w:ind w:left="720" w:hanging="720"/>
        <w:rPr>
          <w:rFonts w:ascii="Times New Roman" w:hAnsi="Times New Roman" w:cs="Times New Roman"/>
        </w:rPr>
      </w:pPr>
      <w:r w:rsidRPr="003D4E1C">
        <w:rPr>
          <w:rFonts w:ascii="Times New Roman" w:hAnsi="Times New Roman" w:cs="Times New Roman"/>
          <w:color w:val="000000"/>
        </w:rPr>
        <w:t>Giles, H., &amp; Gardikiotis, A. Communication accommodation theory in an evolving digital world.</w:t>
      </w:r>
      <w:r w:rsidRPr="003D4E1C">
        <w:rPr>
          <w:rFonts w:ascii="Times New Roman" w:hAnsi="Times New Roman" w:cs="Times New Roman"/>
          <w:i/>
        </w:rPr>
        <w:t xml:space="preserve"> </w:t>
      </w:r>
      <w:r w:rsidRPr="003D4E1C">
        <w:rPr>
          <w:rFonts w:ascii="Times New Roman" w:hAnsi="Times New Roman" w:cs="Times New Roman"/>
        </w:rPr>
        <w:t xml:space="preserve">In </w:t>
      </w:r>
      <w:r w:rsidRPr="003D4E1C">
        <w:rPr>
          <w:rFonts w:ascii="Times New Roman" w:hAnsi="Times New Roman" w:cs="Times New Roman"/>
          <w:color w:val="212529"/>
          <w:shd w:val="clear" w:color="auto" w:fill="FFFFFF"/>
        </w:rPr>
        <w:t>P. Kordoutis, P. Roussos, &amp; A. Argyroudi (e</w:t>
      </w:r>
      <w:r>
        <w:rPr>
          <w:rFonts w:ascii="Times New Roman" w:hAnsi="Times New Roman" w:cs="Times New Roman"/>
          <w:color w:val="212529"/>
          <w:shd w:val="clear" w:color="auto" w:fill="FFFFFF"/>
        </w:rPr>
        <w:t>ds</w:t>
      </w:r>
      <w:r w:rsidRPr="003D4E1C">
        <w:rPr>
          <w:rFonts w:ascii="Times New Roman" w:hAnsi="Times New Roman" w:cs="Times New Roman"/>
          <w:color w:val="212529"/>
          <w:shd w:val="clear" w:color="auto" w:fill="FFFFFF"/>
        </w:rPr>
        <w:t xml:space="preserve">), </w:t>
      </w:r>
      <w:r w:rsidRPr="003D4E1C">
        <w:rPr>
          <w:rFonts w:ascii="Times New Roman" w:hAnsi="Times New Roman" w:cs="Times New Roman"/>
          <w:i/>
          <w:color w:val="212529"/>
        </w:rPr>
        <w:t>Individuals, relationships and community in the digital era</w:t>
      </w:r>
      <w:r w:rsidRPr="003D4E1C">
        <w:rPr>
          <w:rFonts w:ascii="Times New Roman" w:hAnsi="Times New Roman" w:cs="Times New Roman"/>
          <w:color w:val="212529"/>
        </w:rPr>
        <w:t xml:space="preserve">. Special Issue of </w:t>
      </w:r>
      <w:r w:rsidRPr="003D4E1C">
        <w:rPr>
          <w:rFonts w:ascii="Times New Roman" w:hAnsi="Times New Roman" w:cs="Times New Roman"/>
          <w:u w:val="single"/>
        </w:rPr>
        <w:t>Psychology: The Journal of the Hellenic Psychological Society</w:t>
      </w:r>
      <w:r>
        <w:rPr>
          <w:rFonts w:ascii="Times New Roman" w:hAnsi="Times New Roman" w:cs="Times New Roman"/>
        </w:rPr>
        <w:t>, in press 2025.</w:t>
      </w:r>
    </w:p>
    <w:p w14:paraId="2482589B" w14:textId="77777777" w:rsidR="00BA6A06" w:rsidRDefault="00BA6A06" w:rsidP="005A5B71">
      <w:pPr>
        <w:ind w:left="720" w:hanging="720"/>
        <w:rPr>
          <w:rFonts w:ascii="Times New Roman" w:hAnsi="Times New Roman" w:cs="Times New Roman"/>
        </w:rPr>
      </w:pPr>
    </w:p>
    <w:p w14:paraId="378DF96B" w14:textId="69E8F4CC" w:rsidR="00BA6A06" w:rsidRPr="00BA6A06" w:rsidRDefault="00BA6A06" w:rsidP="005A5B71">
      <w:pPr>
        <w:ind w:left="720" w:hanging="720"/>
        <w:rPr>
          <w:rFonts w:ascii="Times New Roman" w:hAnsi="Times New Roman"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in press 2025.</w:t>
      </w:r>
    </w:p>
    <w:p w14:paraId="044E101C" w14:textId="77777777" w:rsidR="005A5B71" w:rsidRPr="003D4E1C" w:rsidRDefault="005A5B71" w:rsidP="00CB4FE0">
      <w:pPr>
        <w:ind w:left="720" w:hanging="720"/>
        <w:rPr>
          <w:rFonts w:ascii="Times New Roman" w:hAnsi="Times New Roman" w:cs="Times New Roman"/>
        </w:rPr>
      </w:pPr>
    </w:p>
    <w:p w14:paraId="3DA0E3F9" w14:textId="77777777" w:rsidR="001F366A" w:rsidRPr="003D4E1C" w:rsidRDefault="001F366A" w:rsidP="00217C84">
      <w:pPr>
        <w:ind w:left="720" w:hanging="720"/>
        <w:rPr>
          <w:rFonts w:cs="Times New Roman"/>
          <w:color w:val="4472C4"/>
          <w:sz w:val="22"/>
          <w:szCs w:val="22"/>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Stuttgart, Hochschulverlag,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Poortinga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Amsterdam, Swets and Zeitlinger,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Trudgill,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Correctness, adequacy and aesthetics.  In F. Coppierters and D. Goyvaerts (eds)</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Trudgill: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Wurm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published by De Gruyter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Current and future directions in sociolinguistics:  A social psychological contribution.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Gallois,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The impact of filial piety. In J-C. Lasry, J. Adair, &amp; K. Dion (</w:t>
      </w:r>
      <w:r w:rsidR="00540875"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Lisse, The Netherland: </w:t>
      </w:r>
      <w:r w:rsidRPr="003D4E1C">
        <w:rPr>
          <w:rFonts w:ascii="Times New Roman" w:hAnsi="Times New Roman" w:cs="Times New Roman"/>
        </w:rPr>
        <w:t>Swets &amp; Zeitlinger,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lastRenderedPageBreak/>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eprinted in A. Furnham</w:t>
      </w:r>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Cuelessness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Bartolucci, G. &amp; Henwood,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Punetha,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 xml:space="preserve">eprinted in W.B. </w:t>
      </w:r>
      <w:r w:rsidRPr="003D4E1C">
        <w:rPr>
          <w:rFonts w:ascii="Times New Roman" w:hAnsi="Times New Roman" w:cs="Times New Roman"/>
        </w:rPr>
        <w:lastRenderedPageBreak/>
        <w:t>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Multilingual Matters Ltd., Clevedon,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eprinted in W.B.  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ers Ltd., Clevedon,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Sociopsychological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r w:rsidRPr="003D4E1C">
        <w:rPr>
          <w:rFonts w:ascii="Times New Roman" w:hAnsi="Times New Roman" w:cs="Times New Roman"/>
        </w:rPr>
        <w:t>Bradac,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r w:rsidRPr="003D4E1C">
        <w:rPr>
          <w:rFonts w:ascii="Times New Roman" w:hAnsi="Times New Roman" w:cs="Times New Roman"/>
          <w:u w:val="single"/>
        </w:rPr>
        <w:t>Moderna Språk,</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Bradac,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discoursal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Ellemers, N., Giles, H., &amp; Gallois, C. (Mis)communicating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203-217, 1999. Co-produced simultaneously in V.S. Kuehne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r w:rsidRPr="003D4E1C">
        <w:rPr>
          <w:rFonts w:ascii="Times New Roman" w:hAnsi="Times New Roman" w:cs="Times New Roman"/>
        </w:rPr>
        <w:t xml:space="preserve">Bradac,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r w:rsidRPr="003D4E1C">
        <w:rPr>
          <w:rFonts w:ascii="Times New Roman" w:hAnsi="Times New Roman" w:cs="Times New Roman"/>
          <w:u w:val="single"/>
        </w:rPr>
        <w:t xml:space="preserve">Moderna Språk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&amp; Hajda,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lastRenderedPageBreak/>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Holtgraves,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r w:rsidRPr="003D4E1C">
        <w:rPr>
          <w:color w:val="000000"/>
          <w:sz w:val="24"/>
        </w:rPr>
        <w:t xml:space="preserve">Keblusek, L., </w:t>
      </w:r>
      <w:r w:rsidR="006D224B" w:rsidRPr="003D4E1C">
        <w:rPr>
          <w:bCs/>
          <w:sz w:val="24"/>
        </w:rPr>
        <w:t>Giles, H.,</w:t>
      </w:r>
      <w:r w:rsidRPr="003D4E1C">
        <w:rPr>
          <w:bCs/>
          <w:sz w:val="24"/>
        </w:rPr>
        <w:t xml:space="preserve"> Maass,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Gallois,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7548C83B" w:rsidR="00A96D97" w:rsidRPr="00A96D97" w:rsidRDefault="00A96D97" w:rsidP="00BA6568">
      <w:pPr>
        <w:ind w:left="720" w:hanging="720"/>
      </w:pPr>
      <w:r w:rsidRPr="003D4E1C">
        <w:t xml:space="preserve">Giles, H., </w:t>
      </w:r>
      <w:r>
        <w:t xml:space="preserve">Belavadi, S., </w:t>
      </w:r>
      <w:r w:rsidRPr="003D4E1C">
        <w:rPr>
          <w:rFonts w:ascii="Times New Roman" w:hAnsi="Times New Roman" w:cs="Times New Roman"/>
          <w:color w:val="000000"/>
        </w:rPr>
        <w:t>Gardikiotis</w:t>
      </w:r>
      <w:r w:rsidRPr="003D4E1C">
        <w:t>, A., &amp; Hansen, K</w:t>
      </w:r>
      <w:r w:rsidRPr="003D4E1C">
        <w:rPr>
          <w:rFonts w:ascii="Times New Roman" w:hAnsi="Times New Roman" w:cs="Times New Roman"/>
        </w:rPr>
        <w:t>.  Intergroup communication: identities, group processes, and communication phenomena.</w:t>
      </w:r>
      <w:r w:rsidRPr="003D4E1C">
        <w:t xml:space="preserve"> Prologue for H. Giles, K. Hansen, &amp; A. </w:t>
      </w:r>
      <w:r w:rsidRPr="003D4E1C">
        <w:rPr>
          <w:rFonts w:ascii="Times New Roman" w:hAnsi="Times New Roman" w:cs="Times New Roman"/>
          <w:color w:val="000000"/>
        </w:rPr>
        <w:t>Gardikiotis</w:t>
      </w:r>
      <w:r w:rsidRPr="003D4E1C">
        <w:t xml:space="preserve"> (</w:t>
      </w:r>
      <w:r>
        <w:t>eds</w:t>
      </w:r>
      <w:r w:rsidRPr="003D4E1C">
        <w:t xml:space="preserve">), </w:t>
      </w:r>
      <w:r w:rsidRPr="00EE0386">
        <w:rPr>
          <w:i/>
        </w:rPr>
        <w:t>Intergroup communication matters</w:t>
      </w:r>
      <w:r w:rsidRPr="003D4E1C">
        <w:t xml:space="preserve">. Special Issue for the </w:t>
      </w:r>
      <w:r w:rsidRPr="003D4E1C">
        <w:rPr>
          <w:u w:val="single"/>
        </w:rPr>
        <w:t>Atlantic Journal of Communication</w:t>
      </w:r>
      <w:r w:rsidRPr="003D4E1C">
        <w:t xml:space="preserve">, </w:t>
      </w:r>
      <w:r>
        <w:t>in press.</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position w:val="6"/>
        </w:rPr>
        <w:t>a</w:t>
      </w:r>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4ED774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Bourhis, R.Y., Gad</w:t>
      </w:r>
      <w:r w:rsidR="0040767A" w:rsidRPr="003D4E1C">
        <w:rPr>
          <w:rFonts w:ascii="Times New Roman" w:hAnsi="Times New Roman" w:cs="Times New Roman"/>
        </w:rPr>
        <w:t>field,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40767A" w:rsidRPr="003D4E1C">
        <w:rPr>
          <w:rFonts w:ascii="Times New Roman" w:hAnsi="Times New Roman" w:cs="Times New Roman"/>
        </w:rPr>
        <w:t xml:space="preserve">r in social interaction:  A </w:t>
      </w:r>
      <w:r w:rsidRPr="003D4E1C">
        <w:rPr>
          <w:rFonts w:ascii="Times New Roman" w:hAnsi="Times New Roman" w:cs="Times New Roman"/>
        </w:rPr>
        <w:t>model and some linguistic data. In A.J. Chapman and H.  Foot (eds)</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Elyan,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Trudgill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Tajfel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Linguistic differentiation between ethnic groups. In H. Tajfel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Tajfel and C. Fraser (eds)</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Harmondsworth,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Aspects of Linguistic Behaviour: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 xml:space="preserve">"Interpersonale Akkomodation in der vokalen Kommunikation."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r w:rsidRPr="003D4E1C">
        <w:rPr>
          <w:rFonts w:ascii="Times New Roman" w:hAnsi="Times New Roman" w:cs="Times New Roman"/>
        </w:rPr>
        <w:t>Thakerar,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(eds)</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Breakwell, H. Foot</w:t>
      </w:r>
      <w:r w:rsidR="00C677B5" w:rsidRPr="003D4E1C">
        <w:rPr>
          <w:rFonts w:ascii="Times New Roman" w:hAnsi="Times New Roman" w:cs="Times New Roman"/>
        </w:rPr>
        <w:t xml:space="preserve">, &amp; </w:t>
      </w:r>
      <w:r w:rsidRPr="003D4E1C">
        <w:rPr>
          <w:rFonts w:ascii="Times New Roman" w:hAnsi="Times New Roman" w:cs="Times New Roman"/>
        </w:rPr>
        <w:t>R. Gilmour (eds)</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The Sociogenesis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r.  In M. Roloff and C.R. Berger (eds)</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Trudgill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Eiser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New York, Springer Verlag,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(eds)</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Schiffrin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Gudykunst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Bradac,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Oxford,  Pergamon.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health. In H. Beloff and A. Colman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(eds)</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Dittmar</w:t>
      </w:r>
      <w:r w:rsidR="00722A1C" w:rsidRPr="003D4E1C">
        <w:rPr>
          <w:rFonts w:ascii="Times New Roman" w:hAnsi="Times New Roman" w:cs="Times New Roman"/>
        </w:rPr>
        <w:t xml:space="preserve">, &amp; </w:t>
      </w:r>
      <w:r w:rsidRPr="003D4E1C">
        <w:rPr>
          <w:rFonts w:ascii="Times New Roman" w:hAnsi="Times New Roman" w:cs="Times New Roman"/>
        </w:rPr>
        <w:t>K.J. Mattheier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Berlin, de Gruyter,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Bradac,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Gudykunst &amp; Y.Y. Kim (eds),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Codol</w:t>
      </w:r>
      <w:r w:rsidR="00722A1C" w:rsidRPr="003D4E1C">
        <w:rPr>
          <w:rFonts w:ascii="Times New Roman" w:hAnsi="Times New Roman" w:cs="Times New Roman"/>
        </w:rPr>
        <w:t xml:space="preserve">, &amp; </w:t>
      </w:r>
      <w:r w:rsidRPr="003D4E1C">
        <w:rPr>
          <w:rFonts w:ascii="Times New Roman" w:hAnsi="Times New Roman" w:cs="Times New Roman"/>
        </w:rPr>
        <w:t>W. Stroebe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w:t>
      </w:r>
      <w:r w:rsidRPr="003D4E1C">
        <w:rPr>
          <w:rFonts w:ascii="Times New Roman" w:hAnsi="Times New Roman" w:cs="Times New Roman"/>
        </w:rPr>
        <w:lastRenderedPageBreak/>
        <w:t xml:space="preserve">Hewstone, &amp; G.M. Stephenson (eds), </w:t>
      </w:r>
      <w:r w:rsidRPr="003D4E1C">
        <w:rPr>
          <w:rFonts w:ascii="Times New Roman" w:hAnsi="Times New Roman" w:cs="Times New Roman"/>
          <w:u w:val="single"/>
        </w:rPr>
        <w:t>Sozialpsychologie: Eine Einfuhrung</w:t>
      </w:r>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Dittmar</w:t>
      </w:r>
      <w:r w:rsidR="00145453" w:rsidRPr="003D4E1C">
        <w:rPr>
          <w:rFonts w:ascii="Times New Roman" w:hAnsi="Times New Roman" w:cs="Times New Roman"/>
        </w:rPr>
        <w:t xml:space="preserve">, &amp; </w:t>
      </w:r>
      <w:r w:rsidRPr="003D4E1C">
        <w:rPr>
          <w:rFonts w:ascii="Times New Roman" w:hAnsi="Times New Roman" w:cs="Times New Roman"/>
        </w:rPr>
        <w:t>K.J. Mattheier (eds)</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Berlin, de Gruyter,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Gudykunst (eds</w:t>
      </w:r>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Korzenny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Communicator characteristics.  In M.K. Asante and W.B. Gudykunst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Clevedon,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Henwood,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Ramsaran (ed.), </w:t>
      </w:r>
      <w:r w:rsidRPr="003D4E1C">
        <w:rPr>
          <w:rFonts w:ascii="Times New Roman" w:hAnsi="Times New Roman" w:cs="Times New Roman"/>
          <w:u w:val="single"/>
        </w:rPr>
        <w:t>Studies in the Pronunciation of English: A Commemorative Volume in Honor of A.C. Gimson</w:t>
      </w:r>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Henwood,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Reception and Response:  Hearer Creativity and the Analysis of Spoken and Written Texts</w:t>
      </w:r>
      <w:r w:rsidRPr="003D4E1C">
        <w:rPr>
          <w:rFonts w:ascii="Times New Roman" w:hAnsi="Times New Roman" w:cs="Times New Roman"/>
        </w:rPr>
        <w:t>,  London, Croom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Spolsky (eds),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Gruyter,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gerontological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Henwood,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Henwood,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(eds),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 xml:space="preserve">In M.L. Hummert, J.M. Wiemann &amp; J. Nussbaum (eds),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Gallois,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Giles, H., &amp; Ryan, E.B. Aging, communication, and intergroup theory: Social identity and intergenerational communication.  In J. Nussbaum &amp; J. Coupland (eds),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Fase, K. Jaspaert, &amp; S. Kroon (eds),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r w:rsidR="006136B9" w:rsidRPr="003D4E1C">
        <w:rPr>
          <w:rFonts w:ascii="Times New Roman" w:hAnsi="Times New Roman" w:cs="Times New Roman"/>
        </w:rPr>
        <w:t>Lisse: Swets &amp; Zeitlinger,</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Giles, H., &amp; Clément, R. The role of language in ethnic conflict.  In J. Gittler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interability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egacy of Henri Tajfel</w:t>
      </w:r>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Niedzielski,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Goebl, P.H. Nelde, Z. Stary</w:t>
      </w:r>
      <w:r w:rsidR="00B962B6" w:rsidRPr="003D4E1C">
        <w:rPr>
          <w:rFonts w:ascii="Times New Roman" w:hAnsi="Times New Roman" w:cs="Times New Roman"/>
        </w:rPr>
        <w:t>,</w:t>
      </w:r>
      <w:r w:rsidRPr="003D4E1C">
        <w:rPr>
          <w:rFonts w:ascii="Times New Roman" w:hAnsi="Times New Roman" w:cs="Times New Roman"/>
        </w:rPr>
        <w:t xml:space="preserve"> &amp; W. Wolck (eds),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de Gruyter,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quences.   In S. Eliasson &amp; E.</w:t>
      </w:r>
      <w:r w:rsidRPr="003D4E1C">
        <w:rPr>
          <w:rFonts w:ascii="Times New Roman" w:hAnsi="Times New Roman" w:cs="Times New Roman"/>
        </w:rPr>
        <w:t xml:space="preserve"> Jahr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emory of Einar Haugen</w:t>
      </w:r>
      <w:r w:rsidRPr="003D4E1C">
        <w:rPr>
          <w:rFonts w:ascii="Times New Roman" w:hAnsi="Times New Roman" w:cs="Times New Roman"/>
        </w:rPr>
        <w:t>. Mouton de Gruyter</w:t>
      </w:r>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&amp; Noels, K.  Communication accommodation in intercultural encounters.  In J. Martin, T. Nakayama, &amp; L. Flores (eds),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w:t>
      </w:r>
      <w:r w:rsidR="00AE2043" w:rsidRPr="003D4E1C">
        <w:rPr>
          <w:rFonts w:ascii="Times New Roman" w:hAnsi="Times New Roman" w:cs="Times New Roman"/>
        </w:rPr>
        <w:lastRenderedPageBreak/>
        <w:t xml:space="preserve">(Ed.),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(ed</w:t>
      </w:r>
      <w:r w:rsidR="00AA55BE"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New York: Ablex,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Le Poire,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The paradoxical nature of the functional-afflicted relationship.  In B. Spitzberg &amp; W. Cupach (</w:t>
      </w:r>
      <w:r w:rsidR="00ED1C8F"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Niedzielski, N.  German sounds awful, but Italian is beautiful. In L. Bauer &amp; P. Trudgill (eds),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Harmondsworth,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&amp; Fox, S. Stereotypes of the elderly and evaluations of patronizing speech: A cross-cultural foray. In R. K. Agnihot</w:t>
      </w:r>
      <w:r w:rsidR="006136B9" w:rsidRPr="003D4E1C">
        <w:rPr>
          <w:rFonts w:ascii="Times New Roman" w:hAnsi="Times New Roman" w:cs="Times New Roman"/>
        </w:rPr>
        <w:t xml:space="preserve">ri, A. L. Khanna, &amp; I. Sachdev </w:t>
      </w:r>
      <w:r w:rsidRPr="003D4E1C">
        <w:rPr>
          <w:rFonts w:ascii="Times New Roman" w:hAnsi="Times New Roman" w:cs="Times New Roman"/>
        </w:rPr>
        <w:t xml:space="preserve">(eds),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r w:rsidR="00CF15B2" w:rsidRPr="003D4E1C">
        <w:rPr>
          <w:rFonts w:ascii="Times New Roman" w:hAnsi="Times New Roman" w:cs="Times New Roman"/>
        </w:rPr>
        <w:t>Orne, M., &amp; Bourhis, R.Y. Interability communication: Theoretical perspectives.  In D. Braithwaite &amp; T. Thompson (ed</w:t>
      </w:r>
      <w:r w:rsidR="004E1FDB" w:rsidRPr="003D4E1C">
        <w:rPr>
          <w:rFonts w:ascii="Times New Roman" w:hAnsi="Times New Roman" w:cs="Times New Roman"/>
        </w:rPr>
        <w:t>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Sociopsychological parameters of style shifting.  In P. Eckert &amp; J. Rickford (eds),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Gallois,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(eds),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Abrams, J., O’Connor, J., &amp; Giles, H.  Identity and intergroup communication. In W.B. Gudykunst &amp; B. Mody (ed</w:t>
      </w:r>
      <w:r w:rsidR="00040725"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Thousand Oaks, CA: </w:t>
      </w:r>
      <w:r w:rsidRPr="003D4E1C">
        <w:rPr>
          <w:rFonts w:ascii="Times New Roman" w:hAnsi="Times New Roman" w:cs="Times New Roman"/>
        </w:rPr>
        <w:lastRenderedPageBreak/>
        <w:t>Sage, pp. 225-240, 2001.  Reprinted in W.B.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Giles, H., McCann, R., Ota, H., &amp; Noels, K.  Challenging intergenerational stereotypes across Eastern and Western cultures.  In M.S. Kaplan, N.Z. Henkin, &amp; A.T. Kusano (</w:t>
      </w:r>
      <w:r w:rsidR="006B4E09"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Henken,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Kusano, A. (2008).</w:t>
      </w:r>
      <w:r w:rsidR="000339B0" w:rsidRPr="003D4E1C">
        <w:rPr>
          <w:rFonts w:ascii="Times New Roman" w:eastAsia="MS PGothic" w:hAnsi="Times New Roman" w:cs="Times New Roman"/>
        </w:rPr>
        <w:t xml:space="preserve"> </w:t>
      </w:r>
      <w:r w:rsidR="00E27F60" w:rsidRPr="003D4E1C">
        <w:rPr>
          <w:rFonts w:ascii="Times New Roman" w:eastAsia="MS PGothic" w:hAnsi="Times New Roman" w:cs="Times New Roman"/>
          <w:u w:val="single"/>
        </w:rPr>
        <w:t>Guroubarukajidai wo ikiru sedaikan koury</w:t>
      </w:r>
      <w:r w:rsidR="00E27F60" w:rsidRPr="003D4E1C">
        <w:rPr>
          <w:rFonts w:ascii="Times New Roman" w:eastAsia="MS PGothic" w:hAnsi="Times New Roman" w:cs="Times New Roman"/>
        </w:rPr>
        <w:t xml:space="preserve">u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Akashishoten.</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LeBaron, C., &amp; Mandelbaum, J. (eds),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K., Giles, H., &amp; Le Poire, B.A.</w:t>
      </w:r>
      <w:r w:rsidRPr="003D4E1C">
        <w:rPr>
          <w:rFonts w:ascii="Times New Roman" w:hAnsi="Times New Roman" w:cs="Times New Roman"/>
        </w:rPr>
        <w:t xml:space="preserve"> Language and communication. In M.A. Hogg &amp; J. Cooper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r w:rsidR="003601B9" w:rsidRPr="003D4E1C">
        <w:rPr>
          <w:rFonts w:ascii="Times New Roman" w:hAnsi="Times New Roman" w:cs="Times New Roman"/>
        </w:rPr>
        <w:t xml:space="preserve">Acomodação bilíngüe.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&amp;</w:t>
      </w:r>
      <w:r w:rsidR="006136B9" w:rsidRPr="003D4E1C">
        <w:rPr>
          <w:rFonts w:ascii="Times New Roman" w:hAnsi="Times New Roman" w:cs="Times New Roman"/>
        </w:rPr>
        <w:t xml:space="preserve"> I. Mozzillo</w:t>
      </w:r>
      <w:r w:rsidR="0098641C" w:rsidRPr="003D4E1C">
        <w:rPr>
          <w:rFonts w:ascii="Times New Roman" w:hAnsi="Times New Roman" w:cs="Times New Roman"/>
        </w:rPr>
        <w:t xml:space="preserve"> (Eds.), </w:t>
      </w:r>
      <w:r w:rsidR="001B55C3" w:rsidRPr="003D4E1C">
        <w:rPr>
          <w:rFonts w:ascii="Times New Roman" w:hAnsi="Times New Roman" w:cs="Times New Roman"/>
          <w:iCs/>
          <w:u w:val="single"/>
        </w:rPr>
        <w:t>Cultura e Diversidade</w:t>
      </w:r>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Rio Grande do Sul, Brazil</w:t>
      </w:r>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Universitária UFPel,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r w:rsidRPr="003D4E1C">
        <w:rPr>
          <w:rFonts w:ascii="Times New Roman" w:hAnsi="Times New Roman" w:cs="Times New Roman"/>
        </w:rPr>
        <w:t>Bradac,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In Ng, S.H., Candlin, C.N., &amp; Chiu, C.Y. (</w:t>
      </w:r>
      <w:r w:rsidR="00F21D34" w:rsidRPr="003D4E1C">
        <w:rPr>
          <w:rFonts w:ascii="Times New Roman" w:hAnsi="Times New Roman" w:cs="Times New Roman"/>
        </w:rPr>
        <w:t>e</w:t>
      </w:r>
      <w:r w:rsidRPr="003D4E1C">
        <w:rPr>
          <w:rFonts w:ascii="Times New Roman" w:hAnsi="Times New Roman" w:cs="Times New Roman"/>
        </w:rPr>
        <w:t>ds)</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&amp; Fortman,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Dittmar, K.J. </w:t>
      </w:r>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 xml:space="preserve">heier, &amp; </w:t>
      </w:r>
      <w:r w:rsidRPr="003D4E1C">
        <w:rPr>
          <w:rFonts w:ascii="Times New Roman" w:hAnsi="Times New Roman" w:cs="Times New Roman"/>
        </w:rPr>
        <w:t>P. Trudgill (</w:t>
      </w:r>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Gruyter,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rPr>
        <w:t xml:space="preserve">Gallois, C., Ogay,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theory: A look back and a look ahead.  In W.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r w:rsidRPr="003D4E1C">
        <w:rPr>
          <w:rFonts w:ascii="Times New Roman" w:hAnsi="Times New Roman" w:cs="Times New Roman"/>
        </w:rPr>
        <w:t>Fortman,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&amp; S.L. Lindsley (</w:t>
      </w:r>
      <w:r w:rsidR="00F21D34" w:rsidRPr="003D4E1C">
        <w:rPr>
          <w:rFonts w:ascii="Times New Roman" w:hAnsi="Times New Roman" w:cs="Times New Roman"/>
        </w:rPr>
        <w:t>e</w:t>
      </w:r>
      <w:r w:rsidRPr="003D4E1C">
        <w:rPr>
          <w:rFonts w:ascii="Times New Roman" w:hAnsi="Times New Roman" w:cs="Times New Roman"/>
        </w:rPr>
        <w:t>ds)</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r w:rsidRPr="003D4E1C">
        <w:rPr>
          <w:rFonts w:ascii="Times New Roman" w:hAnsi="Times New Roman" w:cs="Times New Roman"/>
          <w:lang w:val="es-ES"/>
        </w:rPr>
        <w:t xml:space="preserve">Mahwah, NJ: Erlbaum,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Poire, B.A.  </w:t>
      </w:r>
      <w:r w:rsidRPr="003D4E1C">
        <w:rPr>
          <w:rFonts w:ascii="Times New Roman" w:hAnsi="Times New Roman" w:cs="Times New Roman"/>
        </w:rPr>
        <w:t>The ubiquity and social meaningfulness of nonverbal nommunication: An introduction. In V. Manusov &amp; M. Patterson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Fortman,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M.C., &amp; Rule, N.O.  Communication accommodation: Law enforcement and the public. In R. M. Dailey &amp; B. A. Le Poire (</w:t>
      </w:r>
      <w:r w:rsidR="00F21D34" w:rsidRPr="003D4E1C">
        <w:rPr>
          <w:rFonts w:ascii="Times New Roman" w:hAnsi="Times New Roman" w:cs="Times New Roman"/>
        </w:rPr>
        <w:t>e</w:t>
      </w:r>
      <w:r w:rsidRPr="003D4E1C">
        <w:rPr>
          <w:rFonts w:ascii="Times New Roman" w:hAnsi="Times New Roman" w:cs="Times New Roman"/>
        </w:rPr>
        <w:t>ds</w:t>
      </w:r>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Giles, H., &amp; Ogay, T.  Communication accommodation theory. In B. Whaley &amp; W. Samter (eds),</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Weatherall,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Gallois, </w:t>
      </w:r>
      <w:r w:rsidR="009C158C" w:rsidRPr="003D4E1C">
        <w:rPr>
          <w:rFonts w:ascii="Times New Roman" w:hAnsi="Times New Roman" w:cs="Times New Roman"/>
        </w:rPr>
        <w:t>C</w:t>
      </w:r>
      <w:r w:rsidR="00D0417D" w:rsidRPr="003D4E1C">
        <w:rPr>
          <w:rFonts w:ascii="Times New Roman" w:hAnsi="Times New Roman" w:cs="Times New Roman"/>
        </w:rPr>
        <w:t>. (</w:t>
      </w:r>
      <w:r w:rsidR="00F21D34" w:rsidRPr="003D4E1C">
        <w:rPr>
          <w:rFonts w:ascii="Times New Roman" w:hAnsi="Times New Roman" w:cs="Times New Roman"/>
        </w:rPr>
        <w:t>e</w:t>
      </w:r>
      <w:r w:rsidR="00D0417D" w:rsidRPr="003D4E1C">
        <w:rPr>
          <w:rFonts w:ascii="Times New Roman" w:hAnsi="Times New Roman" w:cs="Times New Roman"/>
        </w:rPr>
        <w:t>ds),</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Willemyns, M., Gallois,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“When in Rome…” or not!   In L. A. Baxter &amp; D. O. Braithewaite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In E. Ventola &amp; G. Antos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Mouton de Gruyter,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C. R. Berger, M. E. Roloff, &amp; D. Rosko-Ewolsen (</w:t>
      </w:r>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 xml:space="preserve">ds),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N. Coupland &amp; A. Jaworksi (</w:t>
      </w:r>
      <w:r w:rsidR="00F21D34" w:rsidRPr="003D4E1C">
        <w:rPr>
          <w:rFonts w:ascii="Times New Roman" w:hAnsi="Times New Roman" w:cs="Times New Roman"/>
        </w:rPr>
        <w:t>e</w:t>
      </w:r>
      <w:r w:rsidRPr="003D4E1C">
        <w:rPr>
          <w:rFonts w:ascii="Times New Roman" w:hAnsi="Times New Roman" w:cs="Times New Roman"/>
        </w:rPr>
        <w:t xml:space="preserve">ds),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Bradac,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M. Maegaard, F. Gregersen, P. Quist, &amp; J. N. Jørgensen (</w:t>
      </w:r>
      <w:r w:rsidR="00F21D34" w:rsidRPr="003D4E1C">
        <w:rPr>
          <w:rFonts w:ascii="Times New Roman" w:hAnsi="Times New Roman" w:cs="Times New Roman"/>
        </w:rPr>
        <w:t>e</w:t>
      </w:r>
      <w:r w:rsidRPr="003D4E1C">
        <w:rPr>
          <w:rFonts w:ascii="Times New Roman" w:hAnsi="Times New Roman" w:cs="Times New Roman"/>
        </w:rPr>
        <w:t xml:space="preserve">ds),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Giles, H., &amp; Speer, R.  Exploring the efficacy of the pro-/anti-social communicative divide:  An Epilogue. In T. A. Kenny &amp; M. Porhola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Anderson, G., &amp; Giles, H.  Communicating empathies in interpersonal relationships. In E. Cuyler &amp; M. Ackhard (</w:t>
      </w:r>
      <w:r w:rsidR="00F21D3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In S. Kleinman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r w:rsidRPr="003D4E1C">
        <w:rPr>
          <w:spacing w:val="-2"/>
        </w:rPr>
        <w:t>Goenawan, F. Toward an understanding of age salience across generations: The role of media, interpersonal, and physical triggers  In T.J. Riyanto, L.S. Limanta, &amp; D. Setiawan (</w:t>
      </w:r>
      <w:r w:rsidR="00F21D34" w:rsidRPr="003D4E1C">
        <w:rPr>
          <w:spacing w:val="-2"/>
        </w:rPr>
        <w:t>e</w:t>
      </w:r>
      <w:r w:rsidRPr="003D4E1C">
        <w:rPr>
          <w:spacing w:val="-2"/>
        </w:rPr>
        <w:t>ds)</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r w:rsidRPr="003D4E1C">
        <w:rPr>
          <w:spacing w:val="-2"/>
        </w:rPr>
        <w:t>Siwalankertio,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t>Gil</w:t>
      </w:r>
      <w:r w:rsidR="006136B9" w:rsidRPr="003D4E1C">
        <w:rPr>
          <w:rFonts w:ascii="Times New Roman" w:hAnsi="Times New Roman" w:cs="Times New Roman"/>
        </w:rPr>
        <w:t>es, H., &amp;</w:t>
      </w:r>
      <w:r w:rsidRPr="003D4E1C">
        <w:rPr>
          <w:rFonts w:ascii="Times New Roman" w:hAnsi="Times New Roman" w:cs="Times New Roman"/>
        </w:rPr>
        <w:t xml:space="preserve"> Helmle, J. Elder abuse and neglect: A communicative framework. In A. Duszak &amp; U. Okulska (</w:t>
      </w:r>
      <w:r w:rsidR="00F21D34" w:rsidRPr="003D4E1C">
        <w:rPr>
          <w:rFonts w:ascii="Times New Roman" w:hAnsi="Times New Roman" w:cs="Times New Roman"/>
        </w:rPr>
        <w:t>e</w:t>
      </w:r>
      <w:r w:rsidRPr="003D4E1C">
        <w:rPr>
          <w:rFonts w:ascii="Times New Roman" w:hAnsi="Times New Roman" w:cs="Times New Roman"/>
        </w:rPr>
        <w:t xml:space="preserve">ds),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Gruyter</w:t>
      </w:r>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Schaie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Parler du grand age et vieiller e’en parler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Sales-Wuillemin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Lacassagne (</w:t>
      </w:r>
      <w:r w:rsidR="00B37AF9" w:rsidRPr="003D4E1C">
        <w:rPr>
          <w:rFonts w:ascii="Times New Roman" w:hAnsi="Times New Roman" w:cs="Times New Roman"/>
        </w:rPr>
        <w:t>e</w:t>
      </w:r>
      <w:r w:rsidRPr="003D4E1C">
        <w:rPr>
          <w:rFonts w:ascii="Times New Roman" w:hAnsi="Times New Roman" w:cs="Times New Roman"/>
        </w:rPr>
        <w:t xml:space="preserve">ds), Psychologie </w:t>
      </w:r>
      <w:r w:rsidR="006136B9" w:rsidRPr="003D4E1C">
        <w:rPr>
          <w:rFonts w:ascii="Times New Roman" w:hAnsi="Times New Roman" w:cs="Times New Roman"/>
        </w:rPr>
        <w:t>sociale, langage, communication</w:t>
      </w:r>
      <w:r w:rsidRPr="003D4E1C">
        <w:rPr>
          <w:rFonts w:ascii="Times New Roman" w:hAnsi="Times New Roman" w:cs="Times New Roman"/>
        </w:rPr>
        <w:t>: de la théorie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Boek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Pauwels, A.</w:t>
      </w:r>
      <w:r w:rsidR="00A517D9" w:rsidRPr="003D4E1C">
        <w:rPr>
          <w:rFonts w:ascii="Times New Roman" w:hAnsi="Times New Roman" w:cs="Times New Roman"/>
        </w:rPr>
        <w:t xml:space="preserve"> Accommodating multilinguality.</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Ingroups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László  </w:t>
      </w:r>
      <w:r w:rsidRPr="003D4E1C">
        <w:rPr>
          <w:rFonts w:ascii="Times New Roman" w:hAnsi="Times New Roman" w:cs="Times New Roman"/>
        </w:rPr>
        <w:t>(</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Sharifian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Jamarani (</w:t>
      </w:r>
      <w:r w:rsidR="008939C7" w:rsidRPr="003D4E1C">
        <w:rPr>
          <w:rFonts w:ascii="Times New Roman" w:hAnsi="Times New Roman" w:cs="Times New Roman"/>
        </w:rPr>
        <w:t>e</w:t>
      </w:r>
      <w:r w:rsidRPr="003D4E1C">
        <w:rPr>
          <w:rFonts w:ascii="Times New Roman" w:hAnsi="Times New Roman" w:cs="Times New Roman"/>
        </w:rPr>
        <w:t xml:space="preserve">ds),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Berlin:  De Gruyter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&amp; Rakić,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5" w:name="_Toc322359214"/>
      <w:bookmarkStart w:id="6" w:name="_Toc322359235"/>
      <w:bookmarkStart w:id="7" w:name="_Toc323203635"/>
      <w:bookmarkStart w:id="8" w:name="_Toc323203684"/>
      <w:bookmarkStart w:id="9"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5"/>
      <w:bookmarkEnd w:id="6"/>
      <w:bookmarkEnd w:id="7"/>
      <w:bookmarkEnd w:id="8"/>
      <w:bookmarkEnd w:id="9"/>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Holtgraves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In D. Braithewaite &amp; P. Schrodt (</w:t>
      </w:r>
      <w:r w:rsidR="008939C7" w:rsidRPr="003D4E1C">
        <w:t>e</w:t>
      </w:r>
      <w:r w:rsidRPr="003D4E1C">
        <w:t xml:space="preserve">ds),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t>Giles, H., Thai, C., &amp; Prestin,</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C. Pyrooz (</w:t>
      </w:r>
      <w:r w:rsidR="009543BD" w:rsidRPr="003D4E1C">
        <w:rPr>
          <w:rFonts w:ascii="Times New Roman" w:hAnsi="Times New Roman"/>
        </w:rPr>
        <w:t>e</w:t>
      </w:r>
      <w:r w:rsidRPr="003D4E1C">
        <w:rPr>
          <w:rFonts w:ascii="Times New Roman" w:hAnsi="Times New Roman"/>
        </w:rPr>
        <w:t xml:space="preserve">ds),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 xml:space="preserve">In L.N. Olson &amp; M.A. Fine (eds),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Gruyter,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Magnenat-Thalmann, </w:t>
      </w:r>
      <w:r w:rsidR="00512D63" w:rsidRPr="003D4E1C">
        <w:rPr>
          <w:color w:val="000000"/>
        </w:rPr>
        <w:t xml:space="preserve">M.  Pantic, </w:t>
      </w:r>
      <w:r w:rsidRPr="003D4E1C">
        <w:rPr>
          <w:color w:val="000000"/>
        </w:rPr>
        <w:t xml:space="preserve">&amp; </w:t>
      </w:r>
      <w:r w:rsidR="00512D63" w:rsidRPr="003D4E1C">
        <w:rPr>
          <w:color w:val="000000"/>
        </w:rPr>
        <w:t xml:space="preserve">A. Vinciarelli </w:t>
      </w:r>
      <w:r w:rsidRPr="003D4E1C">
        <w:rPr>
          <w:color w:val="000000"/>
        </w:rPr>
        <w:t xml:space="preserve">(eds),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NussBaum, &amp; C. Gallois (eds),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Avtgis, A. Rancer, E. MacGeorge, &amp; C. Liberman (eds),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3CCD6717" w:rsidR="002E4175" w:rsidRPr="003D4E1C"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(eds</w:t>
      </w:r>
      <w:r w:rsidRPr="003D4E1C">
        <w:rPr>
          <w:rFonts w:ascii="Times New Roman" w:hAnsi="Times New Roman"/>
          <w:szCs w:val="24"/>
        </w:rPr>
        <w:t xml:space="preserve">), </w:t>
      </w:r>
      <w:r w:rsidRPr="003D4E1C">
        <w:rPr>
          <w:rFonts w:ascii="Times New Roman" w:hAnsi="Times New Roman"/>
          <w:szCs w:val="24"/>
          <w:u w:val="single"/>
        </w:rPr>
        <w:t>Contemporary language motivation theory: 60 Years since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r w:rsidR="00B616C8" w:rsidRPr="003D4E1C">
        <w:rPr>
          <w:rFonts w:ascii="Times New Roman" w:hAnsi="Times New Roman" w:cs="Times New Roman"/>
        </w:rPr>
        <w:t>eds</w:t>
      </w:r>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Interactivepress,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Braithewaite &amp; P. Schrodt (eds</w:t>
      </w:r>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lastRenderedPageBreak/>
        <w:t xml:space="preserve">Giles, H., &amp; Walther, J. B. </w:t>
      </w:r>
      <w:r w:rsidRPr="003D4E1C">
        <w:rPr>
          <w:rFonts w:ascii="Times New Roman" w:hAnsi="Times New Roman" w:cs="Times New Roman"/>
          <w:color w:val="000000"/>
        </w:rPr>
        <w:t>Intergrouping and aging matters textually</w:t>
      </w:r>
      <w:r w:rsidR="00A517D9" w:rsidRPr="003D4E1C">
        <w:rPr>
          <w:rFonts w:ascii="Times New Roman" w:hAnsi="Times New Roman" w:cs="Times New Roman"/>
        </w:rPr>
        <w:t xml:space="preserve">. </w:t>
      </w:r>
      <w:r w:rsidRPr="003D4E1C">
        <w:rPr>
          <w:rFonts w:ascii="Times New Roman" w:hAnsi="Times New Roman" w:cs="Times New Roman"/>
        </w:rPr>
        <w:t xml:space="preserve">In M. Dehghani &amp; R. L. Boyd (eds),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 xml:space="preserve">rd. In R. Kircher &amp; L. Zipp (eds),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(eds),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0A32CA1B"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(e</w:t>
      </w:r>
      <w:r w:rsidR="00CE361E" w:rsidRPr="003D4E1C">
        <w:rPr>
          <w:rFonts w:ascii="Times New Roman" w:hAnsi="Times New Roman" w:cs="Times New Roman"/>
          <w:iCs/>
        </w:rPr>
        <w:t>ds</w:t>
      </w:r>
      <w:r w:rsidRPr="003D4E1C">
        <w:rPr>
          <w:rFonts w:ascii="Times New Roman" w:hAnsi="Times New Roman" w:cs="Times New Roman"/>
          <w:iCs/>
        </w:rPr>
        <w:t xml:space="preserve">), </w:t>
      </w:r>
      <w:r w:rsidR="001509D5" w:rsidRPr="003D4E1C">
        <w:rPr>
          <w:iCs/>
          <w:u w:val="single"/>
        </w:rPr>
        <w:t xml:space="preserve">Communicated </w:t>
      </w:r>
      <w:r w:rsidR="008C5797">
        <w:rPr>
          <w:iCs/>
          <w:u w:val="single"/>
        </w:rPr>
        <w:t>s</w:t>
      </w:r>
      <w:r w:rsidR="001509D5" w:rsidRPr="003D4E1C">
        <w:rPr>
          <w:iCs/>
          <w:u w:val="single"/>
        </w:rPr>
        <w:t xml:space="preserve">tereotypes at </w:t>
      </w:r>
      <w:r w:rsidR="008C5797">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6C39DFBC"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t xml:space="preserve">Elhami, A., Roshan, A., &amp; Giles, H. Looking at qualitative research data collection methods and the significance of CAT in cross-cultural interviewing. In A. Elhami, A. Roshan, &amp; H. Chandan (eds), </w:t>
      </w:r>
      <w:r w:rsidRPr="003D4E1C">
        <w:rPr>
          <w:rFonts w:ascii="Times New Roman" w:hAnsi="Times New Roman" w:cs="Times New Roman"/>
          <w:color w:val="333333"/>
          <w:u w:val="single"/>
        </w:rPr>
        <w:t xml:space="preserve">Principles of conducting qualitative research in multicultural settings,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Prejudicial nonaccommodative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(eds</w:t>
      </w:r>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In S. Liu, A. Komisarof, Z. Hua, &amp; L. Obijiofor (</w:t>
      </w:r>
      <w:r w:rsidR="0067378A">
        <w:t>eds</w:t>
      </w:r>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14C2FD1F"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7777777" w:rsidR="00A96D97" w:rsidRDefault="00A96D97" w:rsidP="00A96D97">
      <w:pPr>
        <w:tabs>
          <w:tab w:val="left" w:pos="810"/>
        </w:tabs>
        <w:ind w:left="720" w:hanging="720"/>
        <w:rPr>
          <w:rFonts w:ascii="Times New Roman" w:hAnsi="Times New Roman" w:cs="Times New Roman"/>
        </w:rPr>
      </w:pPr>
      <w:r w:rsidRPr="003D4E1C">
        <w:rPr>
          <w:rFonts w:ascii="Times New Roman" w:hAnsi="Times New Roman" w:cs="Times New Roman"/>
        </w:rPr>
        <w:t xml:space="preserve">Belavadi, S., &amp; Giles, H. Intergroup and communication perspectives on language, race, and social justice. In K. Silva &amp; Z. Tian (eds),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A96D97">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lastRenderedPageBreak/>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Reprinted in N. Coupland &amp; A. Jaworski (eds)</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Pergamon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Bourhis, R.Y., Giles H., Leyens, J.P.</w:t>
      </w:r>
      <w:r w:rsidR="000849E4" w:rsidRPr="003D4E1C">
        <w:rPr>
          <w:rFonts w:ascii="Times New Roman" w:hAnsi="Times New Roman" w:cs="Times New Roman"/>
        </w:rPr>
        <w:t>,</w:t>
      </w:r>
      <w:r w:rsidRPr="003D4E1C">
        <w:rPr>
          <w:rFonts w:ascii="Times New Roman" w:hAnsi="Times New Roman" w:cs="Times New Roman"/>
        </w:rPr>
        <w:t xml:space="preserve"> &amp; Tajfel,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(eds</w:t>
      </w:r>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r w:rsidR="00156932" w:rsidRPr="003D4E1C">
        <w:rPr>
          <w:rFonts w:ascii="Times New Roman" w:hAnsi="Times New Roman" w:cs="Times New Roman"/>
        </w:rPr>
        <w:t xml:space="preserve">Pergamon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r w:rsidR="00063C92" w:rsidRPr="003D4E1C">
        <w:rPr>
          <w:rFonts w:ascii="Times New Roman" w:hAnsi="Times New Roman" w:cs="Times New Roman"/>
        </w:rPr>
        <w:t xml:space="preserve">eds),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Pergamon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lastRenderedPageBreak/>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r w:rsidR="00063C92" w:rsidRPr="003D4E1C">
        <w:rPr>
          <w:rFonts w:ascii="Times New Roman" w:hAnsi="Times New Roman" w:cs="Times New Roman"/>
        </w:rPr>
        <w:t>eds),</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Jaworski (eds):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Sebastian,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London, Edward Arnold,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r w:rsidRPr="003D4E1C">
        <w:rPr>
          <w:rFonts w:ascii="Times New Roman" w:hAnsi="Times New Roman" w:cs="Times New Roman"/>
          <w:position w:val="6"/>
          <w:lang w:val="es-ES"/>
        </w:rPr>
        <w:t xml:space="preserve">Translated and </w:t>
      </w:r>
      <w:r w:rsidR="00CF15B2" w:rsidRPr="003D4E1C">
        <w:rPr>
          <w:rFonts w:ascii="Times New Roman" w:hAnsi="Times New Roman" w:cs="Times New Roman"/>
          <w:position w:val="6"/>
          <w:lang w:val="es-ES"/>
        </w:rPr>
        <w:t xml:space="preserve">reprinted as Una perspectiva integrative para el estudio de actitudes hacia la variación lingűística.   In Y. Lastra (eds.): </w:t>
      </w:r>
      <w:r w:rsidR="00CF15B2" w:rsidRPr="003D4E1C">
        <w:rPr>
          <w:rFonts w:ascii="Times New Roman" w:hAnsi="Times New Roman" w:cs="Times New Roman"/>
          <w:position w:val="6"/>
          <w:u w:val="single"/>
          <w:lang w:val="es-ES"/>
        </w:rPr>
        <w:t>Estudios de Sociolinguistica</w:t>
      </w:r>
      <w:r w:rsidR="00C2370A" w:rsidRPr="003D4E1C">
        <w:rPr>
          <w:rFonts w:ascii="Times New Roman" w:hAnsi="Times New Roman" w:cs="Times New Roman"/>
          <w:position w:val="6"/>
          <w:lang w:val="es-ES"/>
        </w:rPr>
        <w:t xml:space="preserve">.  Mexico City: </w:t>
      </w:r>
      <w:r w:rsidR="00CF15B2" w:rsidRPr="003D4E1C">
        <w:rPr>
          <w:rFonts w:ascii="Times New Roman" w:hAnsi="Times New Roman" w:cs="Times New Roman"/>
          <w:position w:val="6"/>
          <w:lang w:val="es-ES"/>
        </w:rPr>
        <w:t>National Autonomous University Press,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odation and situational construals.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 xml:space="preserve">In H. Giles &amp; W.P. Robinson (eds),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(eds),</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(eds),</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(Fulbright Collquium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Martins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(eds),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(eds),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Shepard</w:t>
      </w:r>
      <w:r w:rsidR="00A517D9" w:rsidRPr="003D4E1C">
        <w:rPr>
          <w:rFonts w:ascii="Times New Roman" w:hAnsi="Times New Roman" w:cs="Times New Roman"/>
        </w:rPr>
        <w:t xml:space="preserve">, C., Giles, H., &amp; LePoire,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(eds),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r w:rsidRPr="003D4E1C">
        <w:rPr>
          <w:rFonts w:ascii="Times New Roman" w:hAnsi="Times New Roman" w:cs="Times New Roman"/>
        </w:rPr>
        <w:t>Fort</w:t>
      </w:r>
      <w:r w:rsidR="009F31B6" w:rsidRPr="003D4E1C">
        <w:rPr>
          <w:rFonts w:ascii="Times New Roman" w:hAnsi="Times New Roman" w:cs="Times New Roman"/>
        </w:rPr>
        <w:t>man, J., &amp; Giles, H. Epilogue.</w:t>
      </w:r>
      <w:r w:rsidRPr="003D4E1C">
        <w:rPr>
          <w:rFonts w:ascii="Times New Roman" w:hAnsi="Times New Roman" w:cs="Times New Roman"/>
        </w:rPr>
        <w:t xml:space="preserve"> In W.P. Robinson &amp; H. Giles (</w:t>
      </w:r>
      <w:r w:rsidR="00063C9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r w:rsidRPr="003D4E1C">
        <w:rPr>
          <w:rFonts w:ascii="Times New Roman" w:hAnsi="Times New Roman" w:cs="Times New Roman"/>
        </w:rPr>
        <w:t>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 xml:space="preserve">Intergroup theory and communication processes.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 xml:space="preserve">Reid, S., Giles, H., &amp; Harwood, J.  A self-categorization perspective on communication and intergroup relations.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t>Giles, H., Reid, S.A.</w:t>
      </w:r>
      <w:r w:rsidR="002F1F10" w:rsidRPr="003D4E1C">
        <w:t>, &amp; Harwood, J.</w:t>
      </w:r>
      <w:r w:rsidRPr="003D4E1C">
        <w:t xml:space="preserve"> Introducing the dynamics of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 xml:space="preserve">Reid, S., Zhang, J., Giles, H., &amp; Harwood, J.  An evolutionary perspective on social identity and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r w:rsidR="0068235F" w:rsidRPr="003D4E1C">
        <w:rPr>
          <w:rFonts w:ascii="Times New Roman" w:hAnsi="Times New Roman" w:cs="Times New Roman"/>
        </w:rPr>
        <w:t>eds</w:t>
      </w:r>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Palmer-Wackerly</w:t>
      </w:r>
      <w:r w:rsidRPr="003D4E1C">
        <w:t xml:space="preserve"> (eds),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Giles, H., &amp; Maass,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Maass (eds),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Stohl, C., Giles, H., &amp; Maass, A. Social networks and intergroup communication.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77777777"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Dragojevic, M., Gasiorek, J., &amp; Giles, H.  Accommodative strategies as core of the theory.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77777777"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Gallois, C., Weatherall, A., &amp; Giles, H.  CAT and talk in action.  </w:t>
      </w:r>
      <w:r w:rsidRPr="003D4E1C">
        <w:rPr>
          <w:rFonts w:ascii="Times New Roman" w:eastAsia="Arial Unicode MS" w:hAnsi="Times New Roman" w:cs="Times New Roman"/>
          <w:bCs/>
        </w:rPr>
        <w:t xml:space="preserve">In </w:t>
      </w:r>
      <w:r w:rsidRPr="003D4E1C">
        <w:rPr>
          <w:rFonts w:ascii="Times New Roman" w:hAnsi="Times New Roman" w:cs="Times New Roman"/>
        </w:rPr>
        <w:t xml:space="preserve">Giles, H.  (ed.),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Gallois,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Gnisci,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66576520" w:rsidR="000B4DAD" w:rsidRDefault="00462CCF" w:rsidP="0026254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Gallois, C., Gasiorek, J., Giles, H., &amp; Soliz, J. (2016).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Kuper (eds):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Oxford International Encyclopaedia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Bradac,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D. Bolinger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r w:rsidR="00CF15B2" w:rsidRPr="003D4E1C">
        <w:rPr>
          <w:rFonts w:ascii="Times New Roman" w:hAnsi="Times New Roman" w:cs="Times New Roman"/>
        </w:rPr>
        <w:t>Pergamon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Bolinger &amp; A. McIntosh et al</w:t>
      </w:r>
      <w:r w:rsidR="00774420" w:rsidRPr="003D4E1C">
        <w:rPr>
          <w:rFonts w:ascii="Times New Roman" w:hAnsi="Times New Roman" w:cs="Times New Roman"/>
        </w:rPr>
        <w:t>.</w:t>
      </w:r>
      <w:r w:rsidRPr="003D4E1C">
        <w:rPr>
          <w:rFonts w:ascii="Times New Roman" w:hAnsi="Times New Roman" w:cs="Times New Roman"/>
        </w:rPr>
        <w:t xml:space="preserve"> (eds)</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Encyclopaedia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r w:rsidRPr="003D4E1C">
        <w:rPr>
          <w:rFonts w:ascii="Times New Roman" w:hAnsi="Times New Roman" w:cs="Times New Roman"/>
        </w:rPr>
        <w:t xml:space="preserve">Pergamon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Concise Encyclopaedia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Concise Encyclopaedia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n D. Weimer &amp; M. Galliker (</w:t>
      </w:r>
      <w:r w:rsidR="00E91894" w:rsidRPr="003D4E1C">
        <w:rPr>
          <w:rFonts w:ascii="Times New Roman" w:hAnsi="Times New Roman" w:cs="Times New Roman"/>
        </w:rPr>
        <w:t>e</w:t>
      </w:r>
      <w:r w:rsidRPr="003D4E1C">
        <w:rPr>
          <w:rFonts w:ascii="Times New Roman" w:hAnsi="Times New Roman" w:cs="Times New Roman"/>
        </w:rPr>
        <w:t xml:space="preserve">ds), </w:t>
      </w:r>
      <w:r w:rsidR="00F73FFD" w:rsidRPr="003D4E1C">
        <w:rPr>
          <w:rFonts w:ascii="Times New Roman" w:hAnsi="Times New Roman" w:cs="Times New Roman"/>
          <w:u w:val="single"/>
        </w:rPr>
        <w:t xml:space="preserve">Sprachliche Kommunikation: </w:t>
      </w:r>
      <w:r w:rsidRPr="003D4E1C">
        <w:rPr>
          <w:rFonts w:ascii="Times New Roman" w:hAnsi="Times New Roman" w:cs="Times New Roman"/>
          <w:u w:val="single"/>
        </w:rPr>
        <w:t>Festschrift for Carl Graumann</w:t>
      </w:r>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Asanger Verlag</w:t>
      </w:r>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Nemeroff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The Concise Corsini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Chichester</w:t>
      </w:r>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r w:rsidR="00E91894" w:rsidRPr="003D4E1C">
        <w:rPr>
          <w:rFonts w:ascii="Times New Roman" w:hAnsi="Times New Roman" w:cs="Times New Roman"/>
        </w:rPr>
        <w:t>e</w:t>
      </w:r>
      <w:r w:rsidRPr="003D4E1C">
        <w:rPr>
          <w:rFonts w:ascii="Times New Roman" w:hAnsi="Times New Roman" w:cs="Times New Roman"/>
        </w:rPr>
        <w:t>ds),</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Giles, H.  Research in the field: Howard Giles.  In J. C. Reinard</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Donsbach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Reid, S.A., &amp; Giles, H.  Social identity theory.  In Donsbach,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44995FE7"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Donsbach, W</w:t>
      </w:r>
      <w:r w:rsidR="00491298" w:rsidRPr="003D4E1C">
        <w:rPr>
          <w:rFonts w:ascii="Times New Roman" w:hAnsi="Times New Roman" w:cs="Times New Roman"/>
        </w:rPr>
        <w:t>.</w:t>
      </w:r>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7A842C1A"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Moyer-Gusé,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H. Reis &amp; S. Sprecher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r w:rsidRPr="003D4E1C">
        <w:rPr>
          <w:rFonts w:ascii="Times New Roman" w:hAnsi="Times New Roman" w:cs="Times New Roman"/>
        </w:rPr>
        <w:t>Donsbach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19" w:history="1">
        <w:r w:rsidRPr="003D4E1C">
          <w:rPr>
            <w:rStyle w:val="Hyperlink"/>
            <w:rFonts w:ascii="Times New Roman" w:hAnsi="Times New Roman"/>
            <w:color w:val="auto"/>
          </w:rPr>
          <w:t>http://www.communicationencyclopedia.com/subscriber /tocnode?id=g9781405131995_chunk_g978140513199514_ss99-1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Revised for pbk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31AC35AA"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Pr="003D4E1C">
        <w:rPr>
          <w:rFonts w:ascii="Times New Roman" w:hAnsi="Times New Roman" w:cs="Times New Roman"/>
        </w:rPr>
        <w:t>, &amp; Giles, H.  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Michalos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lastRenderedPageBreak/>
        <w:t xml:space="preserve">Baker, S.., &amp; Giles, H.  Communication accommodation theory.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r w:rsidRPr="003D4E1C">
        <w:rPr>
          <w:rFonts w:ascii="Times New Roman" w:hAnsi="Times New Roman" w:cs="Times New Roman"/>
        </w:rPr>
        <w:t xml:space="preserve">Gallois,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t>Dragojevic, M., Gasiorek, J., &amp; Giles, H.  Communication accommodation theory. In C. R. Berger &amp; M. L. Roloff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 xml:space="preserve">Giles, H. Communication accommodation theory. In K.B. Jensen &amp; R. Craig (eds), </w:t>
      </w:r>
      <w:r w:rsidRPr="003D4E1C">
        <w:rPr>
          <w:u w:val="single"/>
        </w:rPr>
        <w:t>International encyclopedia of communication theory and philosophy</w:t>
      </w:r>
      <w:r w:rsidR="009C1BA4" w:rsidRPr="003D4E1C">
        <w:t xml:space="preserve">, </w:t>
      </w:r>
      <w:r w:rsidRPr="003D4E1C">
        <w:t xml:space="preserve">New York: Wiley/Blackwell, </w:t>
      </w:r>
      <w:r w:rsidR="009C1BA4" w:rsidRPr="003D4E1C">
        <w:t xml:space="preserve">vol. 1, pp. 260-266, </w:t>
      </w:r>
      <w:r w:rsidRPr="003D4E1C">
        <w:t xml:space="preserve">2016.  Online: </w:t>
      </w:r>
      <w:r w:rsidR="00954ED4" w:rsidRPr="003D4E1C">
        <w:t>doi</w:t>
      </w:r>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2017. Online: doi/10.1002/9781118783665.ieicc0175/pdf.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Abeyta,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2017. Online: doi/10.1002/9781118783665.ieicc0154/pdf.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Online: doi/10.1002/9781118783665.ieicc0156/pdf.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 xml:space="preserve">opedia in context.  In H. Giles &amp; J. Harwood (eds),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Pines, R., &amp; Giles, H.  Dance as intergroup communication.  In H. Giles &amp; J. Harwood (eds),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&amp; Giles, H. Dress style code and fashion. In H. Giles &amp; J. Harwood (eds),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3D4E1C">
        <w:rPr>
          <w:rFonts w:ascii="Times New Roman" w:hAnsi="Times New Roman" w:cs="Times New Roman"/>
          <w:color w:val="333333"/>
          <w:spacing w:val="4"/>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r w:rsidRPr="003D4E1C">
        <w:rPr>
          <w:rFonts w:cs="Times New Roman"/>
          <w:u w:val="single"/>
        </w:rPr>
        <w:t>OnPolicing: National Police Foundation</w:t>
      </w:r>
      <w:r w:rsidR="00F96D7B" w:rsidRPr="00F96D7B">
        <w:rPr>
          <w:rFonts w:cs="Times New Roman"/>
          <w:i/>
          <w:u w:val="single"/>
        </w:rPr>
        <w:t>,</w:t>
      </w:r>
      <w:r w:rsidRPr="00F96D7B">
        <w:rPr>
          <w:rFonts w:cs="Times New Roman"/>
          <w:i/>
        </w:rPr>
        <w:t xml:space="preserve"> </w:t>
      </w:r>
      <w:r w:rsidR="00F96D7B" w:rsidRPr="00F96D7B">
        <w:rPr>
          <w:rFonts w:cs="Times New Roman"/>
          <w:i/>
        </w:rPr>
        <w:t>2021.</w:t>
      </w:r>
      <w:r w:rsidR="00F96D7B">
        <w:rPr>
          <w:rFonts w:cs="Times New Roman"/>
          <w:i/>
        </w:rPr>
        <w:t xml:space="preserve"> </w:t>
      </w:r>
      <w:hyperlink r:id="rId20"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67EF9475"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Chapelle.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 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P. Trudgill's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La monda lingvo-</w:t>
      </w:r>
      <w:r w:rsidRPr="003D4E1C">
        <w:rPr>
          <w:rFonts w:ascii="Times New Roman" w:hAnsi="Times New Roman" w:cs="Times New Roman"/>
        </w:rPr>
        <w:t xml:space="preserve"> </w:t>
      </w:r>
      <w:r w:rsidRPr="003D4E1C">
        <w:rPr>
          <w:rFonts w:ascii="Times New Roman" w:hAnsi="Times New Roman" w:cs="Times New Roman"/>
          <w:u w:val="single"/>
        </w:rPr>
        <w:t>problemo</w:t>
      </w:r>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R. Sandell's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Kochman's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Wetherell.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cuelessness.  Review of D. Rutter's "Looking and Seeing".  Chichester</w:t>
      </w:r>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Wetherell</w:t>
      </w:r>
      <w:r w:rsidR="00F6091F" w:rsidRPr="003D4E1C">
        <w:rPr>
          <w:rFonts w:ascii="Times New Roman" w:hAnsi="Times New Roman" w:cs="Times New Roman"/>
        </w:rPr>
        <w:t>’s</w:t>
      </w:r>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Clevedon,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 xml:space="preserve">(eds): </w:t>
      </w:r>
      <w:r w:rsidRPr="003D4E1C">
        <w:rPr>
          <w:rFonts w:ascii="Times New Roman" w:hAnsi="Times New Roman" w:cs="Times New Roman"/>
        </w:rPr>
        <w:t>“Language, interaction and social cognition”.  London</w:t>
      </w:r>
      <w:r w:rsidR="00202856" w:rsidRPr="003D4E1C">
        <w:rPr>
          <w:rFonts w:ascii="Times New Roman" w:hAnsi="Times New Roman" w:cs="Times New Roman"/>
        </w:rPr>
        <w:t>UK:</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Gallois and V. Callan</w:t>
      </w:r>
      <w:r w:rsidR="00202856" w:rsidRPr="003D4E1C">
        <w:rPr>
          <w:rFonts w:ascii="Times New Roman" w:hAnsi="Times New Roman" w:cs="Times New Roman"/>
        </w:rPr>
        <w:t>’s</w:t>
      </w:r>
      <w:r w:rsidRPr="003D4E1C">
        <w:rPr>
          <w:rFonts w:ascii="Times New Roman" w:hAnsi="Times New Roman" w:cs="Times New Roman"/>
        </w:rPr>
        <w:t xml:space="preserve"> (eds)</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Chichester</w:t>
      </w:r>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Paoletti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Clevedon,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Giles, H.  Review of D. D. Perlmutter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Wetherell,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r w:rsidR="00C2370A" w:rsidRPr="003D4E1C">
        <w:rPr>
          <w:rFonts w:ascii="Times New Roman" w:hAnsi="Times New Roman" w:cs="Times New Roman"/>
        </w:rPr>
        <w:t>e</w:t>
      </w:r>
      <w:r w:rsidRPr="003D4E1C">
        <w:rPr>
          <w:rFonts w:ascii="Times New Roman" w:hAnsi="Times New Roman" w:cs="Times New Roman"/>
        </w:rPr>
        <w:t xml:space="preserve">ds)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r w:rsidRPr="003D4E1C">
        <w:rPr>
          <w:rFonts w:ascii="Times New Roman" w:hAnsi="Times New Roman" w:cs="Times New Roman"/>
        </w:rPr>
        <w:t>Morash</w:t>
      </w:r>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r w:rsidR="00202856" w:rsidRPr="003D4E1C">
        <w:rPr>
          <w:rFonts w:ascii="Times New Roman" w:hAnsi="Times New Roman" w:cs="Times New Roman"/>
        </w:rPr>
        <w:t>e</w:t>
      </w:r>
      <w:r w:rsidRPr="003D4E1C">
        <w:rPr>
          <w:rFonts w:ascii="Times New Roman" w:hAnsi="Times New Roman" w:cs="Times New Roman"/>
        </w:rPr>
        <w:t>ds)</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r w:rsidRPr="003D4E1C">
        <w:rPr>
          <w:rFonts w:ascii="Times New Roman" w:hAnsi="Times New Roman" w:cs="Times New Roman"/>
        </w:rPr>
        <w:t>Toch</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lastRenderedPageBreak/>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Praeger,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Kulik,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t xml:space="preserve">Anderson, M. C. &amp; Giles, H. Review of Skogan, W. &amp; K. Frydle </w:t>
      </w:r>
      <w:r w:rsidR="00895986" w:rsidRPr="003D4E1C">
        <w:rPr>
          <w:rFonts w:ascii="Times New Roman" w:hAnsi="Times New Roman" w:cs="Times New Roman"/>
        </w:rPr>
        <w:t xml:space="preserve">(Eds),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Solan, L.M. &amp; Tiersma,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Transforming conflict: Communication and ethnopolitical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Baars, J. &amp; Visser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Baywood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Brenes,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(eds)</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Heinmann,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ourse E20.  Clevedon</w:t>
      </w:r>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Thakerar,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Tajfel.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Santa Barbara NewsPress</w:t>
      </w:r>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Bradac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Bradac.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Santa Barbara NewsPress</w:t>
      </w:r>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NewsPress</w:t>
      </w:r>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r w:rsidRPr="003D4E1C">
        <w:rPr>
          <w:u w:val="single"/>
        </w:rPr>
        <w:t>OnPolicing: National Police Foundation</w:t>
      </w:r>
      <w:r w:rsidR="00193A60" w:rsidRPr="003D4E1C">
        <w:rPr>
          <w:i/>
        </w:rPr>
        <w:t xml:space="preserve">, </w:t>
      </w:r>
      <w:r w:rsidR="00193A60" w:rsidRPr="003D4E1C">
        <w:t>February 26.</w:t>
      </w:r>
      <w:r w:rsidRPr="003D4E1C">
        <w:rPr>
          <w:i/>
        </w:rPr>
        <w:t xml:space="preserve"> </w:t>
      </w:r>
      <w:hyperlink r:id="rId21"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t xml:space="preserve">Watson, B.M., &amp; Giles, H. </w:t>
      </w:r>
      <w:r w:rsidR="009A7555" w:rsidRPr="003D4E1C">
        <w:rPr>
          <w:lang w:val="en-AU"/>
        </w:rPr>
        <w:t xml:space="preserve">Obituary: </w:t>
      </w:r>
      <w:r w:rsidRPr="003D4E1C">
        <w:rPr>
          <w:lang w:val="en-AU"/>
        </w:rPr>
        <w:t xml:space="preserve">Cindy Gallois: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2"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Gallois: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3"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4"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1D2676BF" w14:textId="77777777" w:rsidR="00D02E85" w:rsidRPr="003D4E1C" w:rsidRDefault="00D02E85" w:rsidP="00D77DC3">
      <w:pPr>
        <w:tabs>
          <w:tab w:val="left" w:pos="720"/>
        </w:tabs>
        <w:ind w:left="810" w:hanging="810"/>
        <w:rPr>
          <w:bCs/>
        </w:rPr>
      </w:pPr>
    </w:p>
    <w:p w14:paraId="67A642B1" w14:textId="77777777" w:rsidR="00F11FA2" w:rsidRPr="003D4E1C" w:rsidRDefault="00F11FA2" w:rsidP="00F11FA2">
      <w:pPr>
        <w:ind w:left="720" w:hanging="720"/>
        <w:rPr>
          <w:rFonts w:cs="Times New Roman"/>
        </w:rPr>
      </w:pPr>
      <w:r w:rsidRPr="003D4E1C">
        <w:rPr>
          <w:rFonts w:cs="Times New Roman"/>
        </w:rPr>
        <w:t>Maguire, E. R., Giles, H., &amp; Hill, S. L. Diffusing translational criminology:</w:t>
      </w:r>
    </w:p>
    <w:p w14:paraId="7059812D" w14:textId="18E4A3C3" w:rsidR="00F11FA2" w:rsidRPr="003D4E1C" w:rsidRDefault="00F11FA2" w:rsidP="008C56B7">
      <w:pPr>
        <w:ind w:left="720" w:hanging="720"/>
        <w:rPr>
          <w:rFonts w:cs="Times New Roman"/>
        </w:rPr>
      </w:pPr>
      <w:r w:rsidRPr="003D4E1C">
        <w:rPr>
          <w:rFonts w:cs="Times New Roman"/>
        </w:rPr>
        <w:tab/>
        <w:t xml:space="preserve">An intergroup communication and accommodation approach. </w:t>
      </w:r>
      <w:r w:rsidR="008C56B7" w:rsidRPr="003D4E1C">
        <w:rPr>
          <w:rFonts w:ascii="Times New Roman" w:hAnsi="Times New Roman" w:cs="Times New Roman"/>
          <w:color w:val="000000"/>
          <w:u w:val="single"/>
        </w:rPr>
        <w:t>Criminology &amp; Criminal Justice</w:t>
      </w:r>
      <w:r w:rsidR="008C56B7" w:rsidRPr="003D4E1C">
        <w:rPr>
          <w:rFonts w:ascii="Times New Roman" w:hAnsi="Times New Roman" w:cs="Times New Roman"/>
          <w:color w:val="000000"/>
        </w:rPr>
        <w:t>.</w:t>
      </w:r>
      <w:r w:rsidR="008C56B7" w:rsidRPr="003D4E1C">
        <w:rPr>
          <w:rFonts w:ascii="Calibri" w:hAnsi="Calibri" w:cs="Calibri"/>
          <w:color w:val="000000"/>
        </w:rPr>
        <w:t xml:space="preserve"> </w:t>
      </w:r>
      <w:r w:rsidR="007664D5">
        <w:rPr>
          <w:rFonts w:cs="Times New Roman"/>
        </w:rPr>
        <w:t>Accepted subject to very minor revisions</w:t>
      </w:r>
      <w:r w:rsidR="00CE4151">
        <w:rPr>
          <w:rFonts w:cs="Times New Roman"/>
        </w:rPr>
        <w:t xml:space="preserve"> &amp; resubmitted.</w:t>
      </w:r>
    </w:p>
    <w:p w14:paraId="422952CB" w14:textId="77777777" w:rsidR="006C13A4" w:rsidRPr="003D4E1C" w:rsidRDefault="006C13A4" w:rsidP="00054FEB">
      <w:pPr>
        <w:ind w:left="720" w:hanging="720"/>
        <w:rPr>
          <w:rFonts w:ascii="Times New Roman" w:hAnsi="Times New Roman" w:cs="Times New Roman"/>
          <w:bCs/>
          <w:iCs/>
        </w:rPr>
      </w:pPr>
    </w:p>
    <w:p w14:paraId="3CF341E3" w14:textId="4329032A" w:rsidR="000448D4" w:rsidRPr="003D4E1C" w:rsidRDefault="000448D4" w:rsidP="00054FEB">
      <w:pPr>
        <w:ind w:left="720" w:hanging="720"/>
      </w:pPr>
      <w:r w:rsidRPr="003D4E1C">
        <w:t>Ji, D., Hu, W., &amp; Giles, H. 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10" w:name="OLE_LINK75"/>
      <w:bookmarkStart w:id="11" w:name="OLE_LINK76"/>
      <w:r w:rsidRPr="003D4E1C">
        <w:t xml:space="preserve">in </w:t>
      </w:r>
      <w:bookmarkEnd w:id="10"/>
      <w:bookmarkEnd w:id="11"/>
      <w:r w:rsidRPr="003D4E1C">
        <w:t>the classroom</w:t>
      </w:r>
      <w:r w:rsidR="00850FA6" w:rsidRPr="003D4E1C">
        <w:t xml:space="preserve"> in China</w:t>
      </w:r>
      <w:r w:rsidRPr="003D4E1C">
        <w:t xml:space="preserve">. </w:t>
      </w:r>
      <w:r w:rsidR="002F78DA" w:rsidRPr="003D4E1C">
        <w:rPr>
          <w:u w:val="single"/>
        </w:rPr>
        <w:t>Asian Pacific Journal of Education.</w:t>
      </w:r>
      <w:r w:rsidR="003B65D0" w:rsidRPr="003D4E1C">
        <w:t xml:space="preserve"> </w:t>
      </w:r>
      <w:r w:rsidR="002F78DA" w:rsidRPr="003D4E1C">
        <w:t>S</w:t>
      </w:r>
      <w:r w:rsidR="000435D2" w:rsidRPr="003D4E1C">
        <w:t>ubmitted &amp;</w:t>
      </w:r>
      <w:r w:rsidRPr="003D4E1C">
        <w:t xml:space="preserve"> under review.</w:t>
      </w:r>
    </w:p>
    <w:p w14:paraId="3C4A5649" w14:textId="77777777" w:rsidR="00303B02" w:rsidRDefault="00303B02" w:rsidP="000468EF">
      <w:pPr>
        <w:ind w:left="720" w:hanging="720"/>
        <w:rPr>
          <w:rFonts w:ascii="Times New Roman" w:hAnsi="Times New Roman" w:cs="Times New Roman"/>
        </w:rPr>
      </w:pPr>
    </w:p>
    <w:p w14:paraId="0ADD0118" w14:textId="6B969900" w:rsidR="00303B02" w:rsidRDefault="00303B02" w:rsidP="000468EF">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sidRPr="00A46BC0">
        <w:rPr>
          <w:rFonts w:ascii="Times New Roman" w:hAnsi="Times New Roman" w:cs="Times New Roman"/>
          <w:bCs/>
          <w:u w:val="single"/>
          <w:lang w:val="en-NZ"/>
        </w:rPr>
        <w:t xml:space="preserve">Communication </w:t>
      </w:r>
      <w:r w:rsidR="00B15F3B">
        <w:rPr>
          <w:rFonts w:ascii="Times New Roman" w:hAnsi="Times New Roman" w:cs="Times New Roman"/>
          <w:bCs/>
          <w:u w:val="single"/>
          <w:lang w:val="en-NZ"/>
        </w:rPr>
        <w:t>Measurement &amp; Methods</w:t>
      </w:r>
      <w:r>
        <w:rPr>
          <w:rFonts w:ascii="Times New Roman" w:hAnsi="Times New Roman" w:cs="Times New Roman"/>
          <w:bCs/>
          <w:lang w:val="en-NZ"/>
        </w:rPr>
        <w:t xml:space="preserve">, </w:t>
      </w:r>
      <w:r w:rsidR="00B15F3B">
        <w:rPr>
          <w:rFonts w:ascii="Times New Roman" w:hAnsi="Times New Roman" w:cs="Times New Roman"/>
          <w:bCs/>
          <w:lang w:val="en-NZ"/>
        </w:rPr>
        <w:t>under review.</w:t>
      </w:r>
    </w:p>
    <w:p w14:paraId="121C44C3" w14:textId="77777777" w:rsidR="00B15F3B" w:rsidRDefault="00B15F3B" w:rsidP="00B15F3B">
      <w:pPr>
        <w:rPr>
          <w:rFonts w:ascii="Times New Roman" w:hAnsi="Times New Roman" w:cs="Times New Roman"/>
        </w:rPr>
      </w:pPr>
    </w:p>
    <w:p w14:paraId="79B49DB9" w14:textId="52FD54A2" w:rsidR="003B5F1B" w:rsidRPr="00B15F3B" w:rsidRDefault="003B5F1B" w:rsidP="00B15F3B">
      <w:pPr>
        <w:ind w:left="720" w:hanging="720"/>
        <w:rPr>
          <w:rFonts w:cs="Times New Roman"/>
        </w:rPr>
      </w:pPr>
      <w:r w:rsidRPr="003D4E1C">
        <w:rPr>
          <w:rFonts w:ascii="Times New Roman" w:hAnsi="Times New Roman" w:cs="Times New Roman"/>
        </w:rPr>
        <w:t>Giles, H</w:t>
      </w:r>
      <w:r w:rsidR="0033634B" w:rsidRPr="003D4E1C">
        <w:rPr>
          <w:rFonts w:ascii="Times New Roman" w:hAnsi="Times New Roman" w:cs="Times New Roman"/>
        </w:rPr>
        <w:t>.</w:t>
      </w:r>
      <w:r w:rsidRPr="003D4E1C">
        <w:rPr>
          <w:rFonts w:ascii="Times New Roman" w:hAnsi="Times New Roman" w:cs="Times New Roman"/>
        </w:rPr>
        <w:t xml:space="preserve"> </w:t>
      </w:r>
      <w:r w:rsidR="00B15F3B" w:rsidRPr="00B15F3B">
        <w:rPr>
          <w:rFonts w:cs="Times New Roman"/>
        </w:rPr>
        <w:t xml:space="preserve">Resilience and </w:t>
      </w:r>
      <w:r w:rsidR="00B15F3B">
        <w:rPr>
          <w:rFonts w:cs="Times New Roman"/>
        </w:rPr>
        <w:t>s</w:t>
      </w:r>
      <w:r w:rsidR="00B15F3B" w:rsidRPr="00B15F3B">
        <w:rPr>
          <w:rFonts w:cs="Times New Roman"/>
        </w:rPr>
        <w:t xml:space="preserve">uccessful </w:t>
      </w:r>
      <w:r w:rsidR="00B15F3B">
        <w:rPr>
          <w:rFonts w:cs="Times New Roman"/>
        </w:rPr>
        <w:t>a</w:t>
      </w:r>
      <w:r w:rsidR="00B15F3B" w:rsidRPr="00B15F3B">
        <w:rPr>
          <w:rFonts w:cs="Times New Roman"/>
        </w:rPr>
        <w:t xml:space="preserve">ging across the </w:t>
      </w:r>
      <w:r w:rsidR="00B15F3B">
        <w:rPr>
          <w:rFonts w:cs="Times New Roman"/>
        </w:rPr>
        <w:t>l</w:t>
      </w:r>
      <w:r w:rsidR="00B15F3B" w:rsidRPr="00B15F3B">
        <w:rPr>
          <w:rFonts w:cs="Times New Roman"/>
        </w:rPr>
        <w:t xml:space="preserve">ifespan: A </w:t>
      </w:r>
      <w:r w:rsidR="00B15F3B">
        <w:rPr>
          <w:rFonts w:cs="Times New Roman"/>
        </w:rPr>
        <w:t>f</w:t>
      </w:r>
      <w:r w:rsidR="00B15F3B" w:rsidRPr="00B15F3B">
        <w:rPr>
          <w:rFonts w:cs="Times New Roman"/>
        </w:rPr>
        <w:t xml:space="preserve">ocus on older </w:t>
      </w:r>
      <w:r w:rsidR="00B15F3B">
        <w:rPr>
          <w:rFonts w:cs="Times New Roman"/>
        </w:rPr>
        <w:t>a</w:t>
      </w:r>
      <w:r w:rsidR="00B15F3B" w:rsidRPr="00B15F3B">
        <w:rPr>
          <w:rFonts w:cs="Times New Roman"/>
        </w:rPr>
        <w:t>dults</w:t>
      </w:r>
      <w:r w:rsidR="00B15F3B">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sidR="00B15F3B">
        <w:rPr>
          <w:rFonts w:ascii="Times New Roman" w:hAnsi="Times New Roman" w:cs="Times New Roman"/>
        </w:rPr>
        <w:t xml:space="preserve">Peter Lang, </w:t>
      </w:r>
      <w:r w:rsidR="00A96D97">
        <w:rPr>
          <w:rFonts w:ascii="Times New Roman" w:hAnsi="Times New Roman" w:cs="Times New Roman"/>
        </w:rPr>
        <w:t>in press</w:t>
      </w:r>
      <w:r w:rsidR="00B15F3B">
        <w:rPr>
          <w:rFonts w:ascii="Times New Roman" w:hAnsi="Times New Roman" w:cs="Times New Roman"/>
        </w:rPr>
        <w:t>.</w:t>
      </w:r>
    </w:p>
    <w:p w14:paraId="0F675E82" w14:textId="77777777" w:rsidR="0033634B" w:rsidRPr="003D4E1C" w:rsidRDefault="0033634B" w:rsidP="003B5F1B">
      <w:pPr>
        <w:tabs>
          <w:tab w:val="left" w:pos="810"/>
        </w:tabs>
        <w:ind w:left="720" w:hanging="720"/>
        <w:rPr>
          <w:rFonts w:ascii="Times New Roman" w:hAnsi="Times New Roman" w:cs="Times New Roman"/>
        </w:rPr>
      </w:pPr>
    </w:p>
    <w:p w14:paraId="6F6BBA35" w14:textId="5AA5A5DA" w:rsidR="0080321A" w:rsidRDefault="0033634B" w:rsidP="0080321A">
      <w:pPr>
        <w:tabs>
          <w:tab w:val="left" w:pos="810"/>
        </w:tabs>
        <w:ind w:left="720" w:hanging="720"/>
        <w:rPr>
          <w:rFonts w:ascii="Times New Roman" w:hAnsi="Times New Roman" w:cs="Times New Roman"/>
        </w:rPr>
      </w:pPr>
      <w:r w:rsidRPr="003D4E1C">
        <w:rPr>
          <w:rFonts w:ascii="Times New Roman" w:hAnsi="Times New Roman" w:cs="Times New Roman"/>
        </w:rPr>
        <w:t>Belavadi, S.</w:t>
      </w:r>
      <w:r w:rsidR="002F78DA" w:rsidRPr="003D4E1C">
        <w:rPr>
          <w:rFonts w:ascii="Times New Roman" w:hAnsi="Times New Roman" w:cs="Times New Roman"/>
        </w:rPr>
        <w:t>, &amp; Giles, H.</w:t>
      </w:r>
      <w:r w:rsidRPr="003D4E1C">
        <w:rPr>
          <w:rFonts w:ascii="Times New Roman" w:hAnsi="Times New Roman" w:cs="Times New Roman"/>
        </w:rPr>
        <w:t xml:space="preserve"> Intergroup and communication perspectives on language, race,</w:t>
      </w:r>
      <w:r w:rsidR="00652D3B" w:rsidRPr="003D4E1C">
        <w:rPr>
          <w:rFonts w:ascii="Times New Roman" w:hAnsi="Times New Roman" w:cs="Times New Roman"/>
        </w:rPr>
        <w:t xml:space="preserve"> </w:t>
      </w:r>
      <w:r w:rsidRPr="003D4E1C">
        <w:rPr>
          <w:rFonts w:ascii="Times New Roman" w:hAnsi="Times New Roman" w:cs="Times New Roman"/>
        </w:rPr>
        <w:t xml:space="preserve">and social justice. In </w:t>
      </w:r>
      <w:r w:rsidR="00652D3B" w:rsidRPr="003D4E1C">
        <w:rPr>
          <w:rFonts w:ascii="Times New Roman" w:hAnsi="Times New Roman" w:cs="Times New Roman"/>
        </w:rPr>
        <w:t xml:space="preserve">K. Silva &amp; </w:t>
      </w:r>
      <w:r w:rsidR="006C22BD" w:rsidRPr="003D4E1C">
        <w:rPr>
          <w:rFonts w:ascii="Times New Roman" w:hAnsi="Times New Roman" w:cs="Times New Roman"/>
        </w:rPr>
        <w:t>Z. Tian</w:t>
      </w:r>
      <w:r w:rsidR="00652D3B" w:rsidRPr="003D4E1C">
        <w:rPr>
          <w:rFonts w:ascii="Times New Roman" w:hAnsi="Times New Roman" w:cs="Times New Roman"/>
        </w:rPr>
        <w:t xml:space="preserve"> (eds), </w:t>
      </w:r>
      <w:r w:rsidR="00652D3B" w:rsidRPr="003D4E1C">
        <w:rPr>
          <w:rFonts w:ascii="Times New Roman" w:hAnsi="Times New Roman" w:cs="Times New Roman"/>
          <w:iCs/>
          <w:color w:val="0D0D0D"/>
          <w:u w:val="single"/>
        </w:rPr>
        <w:t>The Routledge handbook of language, race, and social justice in the Global South(s)</w:t>
      </w:r>
      <w:r w:rsidR="0080321A">
        <w:rPr>
          <w:rFonts w:ascii="Times New Roman" w:hAnsi="Times New Roman" w:cs="Times New Roman"/>
          <w:iCs/>
          <w:color w:val="0D0D0D"/>
        </w:rPr>
        <w:t>.</w:t>
      </w:r>
      <w:r w:rsidR="00A96D97">
        <w:rPr>
          <w:rFonts w:ascii="Times New Roman" w:hAnsi="Times New Roman" w:cs="Times New Roman"/>
          <w:iCs/>
          <w:color w:val="0D0D0D"/>
        </w:rPr>
        <w:t xml:space="preserve"> Routledge, in press.</w:t>
      </w:r>
    </w:p>
    <w:p w14:paraId="3A9CDC59" w14:textId="77777777" w:rsidR="009C309C" w:rsidRDefault="009C309C" w:rsidP="00CA5FCF">
      <w:pPr>
        <w:ind w:left="720" w:hanging="720"/>
      </w:pPr>
    </w:p>
    <w:p w14:paraId="25B01BD9" w14:textId="730F9C17" w:rsidR="00BE7A5F" w:rsidRDefault="00BE7A5F" w:rsidP="00CA5FCF">
      <w:pPr>
        <w:ind w:left="720" w:hanging="720"/>
      </w:pPr>
    </w:p>
    <w:p w14:paraId="38E4115F" w14:textId="50F509B4" w:rsidR="00BE7A5F" w:rsidRPr="00BE7A5F" w:rsidRDefault="00BE7A5F" w:rsidP="00CA5FCF">
      <w:pPr>
        <w:ind w:left="720" w:hanging="720"/>
        <w:rPr>
          <w:b/>
          <w:u w:val="single"/>
        </w:rPr>
      </w:pPr>
      <w:r w:rsidRPr="00BE7A5F">
        <w:rPr>
          <w:b/>
          <w:u w:val="single"/>
        </w:rPr>
        <w:t>PAPERS IN PROGRESS &amp; IN PREPARATION</w:t>
      </w:r>
    </w:p>
    <w:p w14:paraId="16F62B53" w14:textId="65A33AD2" w:rsidR="00BE7A5F" w:rsidRDefault="00BE7A5F" w:rsidP="00AD72EE">
      <w:pPr>
        <w:ind w:left="720" w:hanging="720"/>
      </w:pPr>
    </w:p>
    <w:p w14:paraId="43DE86AC" w14:textId="368BC412" w:rsidR="00BE7A5F" w:rsidRDefault="00BE7A5F" w:rsidP="00AD72EE">
      <w:pPr>
        <w:ind w:left="720" w:hanging="720"/>
        <w:rPr>
          <w:rFonts w:ascii="Times New Roman" w:hAnsi="Times New Roman" w:cs="Times New Roman"/>
        </w:rPr>
      </w:pPr>
      <w:r>
        <w:lastRenderedPageBreak/>
        <w:t xml:space="preserve">Maguire, E. R., Giles, H., &amp; Reddykotha, A. </w:t>
      </w:r>
      <w:r>
        <w:rPr>
          <w:rFonts w:ascii="Times New Roman" w:hAnsi="Times New Roman" w:cs="Times New Roman"/>
        </w:rPr>
        <w:t>How p</w:t>
      </w:r>
      <w:r w:rsidRPr="00BE7A5F">
        <w:rPr>
          <w:rFonts w:ascii="Times New Roman" w:hAnsi="Times New Roman" w:cs="Times New Roman"/>
        </w:rPr>
        <w:t xml:space="preserve">olice and the </w:t>
      </w:r>
      <w:r>
        <w:rPr>
          <w:rFonts w:ascii="Times New Roman" w:hAnsi="Times New Roman" w:cs="Times New Roman"/>
        </w:rPr>
        <w:t>p</w:t>
      </w:r>
      <w:r w:rsidRPr="00BE7A5F">
        <w:rPr>
          <w:rFonts w:ascii="Times New Roman" w:hAnsi="Times New Roman" w:cs="Times New Roman"/>
        </w:rPr>
        <w:t xml:space="preserve">ublic </w:t>
      </w:r>
      <w:r>
        <w:rPr>
          <w:rFonts w:ascii="Times New Roman" w:hAnsi="Times New Roman" w:cs="Times New Roman"/>
        </w:rPr>
        <w:t>v</w:t>
      </w:r>
      <w:r w:rsidRPr="00BE7A5F">
        <w:rPr>
          <w:rFonts w:ascii="Times New Roman" w:hAnsi="Times New Roman" w:cs="Times New Roman"/>
        </w:rPr>
        <w:t xml:space="preserve">iew </w:t>
      </w:r>
      <w:r>
        <w:rPr>
          <w:rFonts w:ascii="Times New Roman" w:hAnsi="Times New Roman" w:cs="Times New Roman"/>
        </w:rPr>
        <w:t>t</w:t>
      </w:r>
      <w:r w:rsidRPr="00BE7A5F">
        <w:rPr>
          <w:rFonts w:ascii="Times New Roman" w:hAnsi="Times New Roman" w:cs="Times New Roman"/>
        </w:rPr>
        <w:t xml:space="preserve">hemselves and </w:t>
      </w:r>
      <w:r>
        <w:rPr>
          <w:rFonts w:ascii="Times New Roman" w:hAnsi="Times New Roman" w:cs="Times New Roman"/>
        </w:rPr>
        <w:t>ea</w:t>
      </w:r>
      <w:r w:rsidRPr="00BE7A5F">
        <w:rPr>
          <w:rFonts w:ascii="Times New Roman" w:hAnsi="Times New Roman" w:cs="Times New Roman"/>
        </w:rPr>
        <w:t xml:space="preserve">ch </w:t>
      </w:r>
      <w:r>
        <w:rPr>
          <w:rFonts w:ascii="Times New Roman" w:hAnsi="Times New Roman" w:cs="Times New Roman"/>
        </w:rPr>
        <w:t>o</w:t>
      </w:r>
      <w:r w:rsidRPr="00BE7A5F">
        <w:rPr>
          <w:rFonts w:ascii="Times New Roman" w:hAnsi="Times New Roman" w:cs="Times New Roman"/>
        </w:rPr>
        <w:t>ther</w:t>
      </w:r>
      <w:r>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color w:val="000000"/>
          <w:u w:val="single"/>
        </w:rPr>
        <w:t>Psychology, Public Policy, &amp; Law</w:t>
      </w:r>
      <w:r w:rsidR="00BF7CF3">
        <w:rPr>
          <w:rFonts w:ascii="Times New Roman" w:hAnsi="Times New Roman" w:cs="Times New Roman"/>
          <w:color w:val="000000"/>
          <w:u w:val="single"/>
        </w:rPr>
        <w:t>.</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2F738895" w14:textId="77777777" w:rsidR="001C4425" w:rsidRDefault="001C4425" w:rsidP="00AD72EE">
      <w:pPr>
        <w:ind w:left="720" w:hanging="720"/>
        <w:rPr>
          <w:rFonts w:ascii="Times New Roman" w:hAnsi="Times New Roman" w:cs="Times New Roman"/>
        </w:rPr>
      </w:pPr>
    </w:p>
    <w:p w14:paraId="79944E33" w14:textId="1FB05B37" w:rsidR="00B15F3B" w:rsidRDefault="00B15F3B" w:rsidP="00AD72EE">
      <w:pPr>
        <w:ind w:left="720" w:hanging="720"/>
        <w:rPr>
          <w:rFonts w:ascii="Times New Roman" w:hAnsi="Times New Roman" w:cs="Times New Roman"/>
        </w:rPr>
      </w:pPr>
      <w:r>
        <w:rPr>
          <w:rFonts w:ascii="Times New Roman" w:hAnsi="Times New Roman" w:cs="Times New Roman"/>
        </w:rPr>
        <w:t xml:space="preserve">Hansen, K., Giles, H., &amp; Gardiokitis, A. Communication, identity and intergroup relations. Invited Special issue of </w:t>
      </w:r>
      <w:r w:rsidRPr="00B15F3B">
        <w:rPr>
          <w:rFonts w:ascii="Times New Roman" w:hAnsi="Times New Roman" w:cs="Times New Roman"/>
          <w:u w:val="single"/>
        </w:rPr>
        <w:t>Psychology, Language &amp; Communication</w:t>
      </w:r>
      <w:r>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1DBEC0CB" w14:textId="2298FA64"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For submission to</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Default="00BE7A5F" w:rsidP="00AD72EE">
      <w:pPr>
        <w:ind w:left="720" w:hanging="720"/>
        <w:rPr>
          <w:rFonts w:ascii="Times New Roman" w:hAnsi="Times New Roman" w:cs="Times New Roman"/>
        </w:rPr>
      </w:pPr>
    </w:p>
    <w:p w14:paraId="4AE149D4" w14:textId="516B77B2" w:rsidR="00BE7A5F" w:rsidRPr="00BE7A5F" w:rsidRDefault="00BF7CF3" w:rsidP="00BE25C6">
      <w:pPr>
        <w:ind w:left="720" w:hanging="720"/>
        <w:rPr>
          <w:rFonts w:ascii="Times New Roman" w:hAnsi="Times New Roman" w:cs="Times New Roman"/>
        </w:rPr>
      </w:pPr>
      <w:r w:rsidRPr="003D4E1C">
        <w:t xml:space="preserve">Yilong, Y., &amp; Giles, H. Inter-brain synchrony: A communication accommodation perspective. </w:t>
      </w:r>
    </w:p>
    <w:p w14:paraId="63821B3A" w14:textId="77777777" w:rsidR="00BE7A5F" w:rsidRDefault="00BE7A5F" w:rsidP="00AD72EE">
      <w:pPr>
        <w:ind w:left="720" w:hanging="720"/>
        <w:rPr>
          <w:rFonts w:ascii="Times New Roman" w:hAnsi="Times New Roman" w:cs="Times New Roman"/>
        </w:rPr>
      </w:pPr>
    </w:p>
    <w:sectPr w:rsidR="00BE7A5F">
      <w:headerReference w:type="default" r:id="rId25"/>
      <w:footerReference w:type="default" r:id="rId26"/>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37E5A" w14:textId="77777777" w:rsidR="00AE198D" w:rsidRDefault="00AE198D">
      <w:r>
        <w:separator/>
      </w:r>
    </w:p>
  </w:endnote>
  <w:endnote w:type="continuationSeparator" w:id="0">
    <w:p w14:paraId="6AB2A285" w14:textId="77777777" w:rsidR="00AE198D" w:rsidRDefault="00AE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1C4425" w:rsidRDefault="001C4425"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C22E5E">
      <w:rPr>
        <w:rStyle w:val="PageNumber"/>
        <w:rFonts w:cs="New York"/>
        <w:noProof/>
      </w:rPr>
      <w:t>1</w:t>
    </w:r>
    <w:r>
      <w:rPr>
        <w:rStyle w:val="PageNumber"/>
        <w:rFonts w:cs="New York"/>
      </w:rPr>
      <w:fldChar w:fldCharType="end"/>
    </w:r>
  </w:p>
  <w:p w14:paraId="779EBAE2" w14:textId="77777777" w:rsidR="001C4425" w:rsidRDefault="001C4425"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E6F5" w14:textId="77777777" w:rsidR="00AE198D" w:rsidRDefault="00AE198D">
      <w:r>
        <w:separator/>
      </w:r>
    </w:p>
  </w:footnote>
  <w:footnote w:type="continuationSeparator" w:id="0">
    <w:p w14:paraId="4F82E67E" w14:textId="77777777" w:rsidR="00AE198D" w:rsidRDefault="00AE1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1C4425" w:rsidRDefault="001C4425">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C22E5E">
      <w:rPr>
        <w:rStyle w:val="PageNumber"/>
        <w:rFonts w:cs="New York"/>
        <w:noProof/>
      </w:rPr>
      <w:t>1</w:t>
    </w:r>
    <w:r>
      <w:rPr>
        <w:rStyle w:val="PageNumber"/>
        <w:rFonts w:cs="New York"/>
      </w:rPr>
      <w:fldChar w:fldCharType="end"/>
    </w:r>
  </w:p>
  <w:p w14:paraId="6EA47B60" w14:textId="77777777" w:rsidR="001C4425" w:rsidRDefault="001C4425">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703E"/>
    <w:rsid w:val="00007254"/>
    <w:rsid w:val="00010027"/>
    <w:rsid w:val="00010933"/>
    <w:rsid w:val="0001197F"/>
    <w:rsid w:val="00011F7D"/>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77D1"/>
    <w:rsid w:val="0003084C"/>
    <w:rsid w:val="00030ADE"/>
    <w:rsid w:val="0003283C"/>
    <w:rsid w:val="000330CD"/>
    <w:rsid w:val="000335D8"/>
    <w:rsid w:val="00033926"/>
    <w:rsid w:val="0003399B"/>
    <w:rsid w:val="000339B0"/>
    <w:rsid w:val="00033AF0"/>
    <w:rsid w:val="00033D09"/>
    <w:rsid w:val="00034D0B"/>
    <w:rsid w:val="000355E7"/>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10082D"/>
    <w:rsid w:val="00100A9A"/>
    <w:rsid w:val="00100C50"/>
    <w:rsid w:val="00100F83"/>
    <w:rsid w:val="0010100C"/>
    <w:rsid w:val="001016DD"/>
    <w:rsid w:val="00101CB9"/>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C6E"/>
    <w:rsid w:val="00151FD8"/>
    <w:rsid w:val="00152290"/>
    <w:rsid w:val="001523CB"/>
    <w:rsid w:val="0015262B"/>
    <w:rsid w:val="001542D9"/>
    <w:rsid w:val="00154745"/>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889"/>
    <w:rsid w:val="001E2908"/>
    <w:rsid w:val="001E377C"/>
    <w:rsid w:val="001E4331"/>
    <w:rsid w:val="001E4339"/>
    <w:rsid w:val="001E4CC6"/>
    <w:rsid w:val="001E5135"/>
    <w:rsid w:val="001E5528"/>
    <w:rsid w:val="001E5858"/>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883"/>
    <w:rsid w:val="00274E9D"/>
    <w:rsid w:val="00276566"/>
    <w:rsid w:val="002769B2"/>
    <w:rsid w:val="002769BA"/>
    <w:rsid w:val="00276C5F"/>
    <w:rsid w:val="00276F01"/>
    <w:rsid w:val="002772BC"/>
    <w:rsid w:val="0027744D"/>
    <w:rsid w:val="0027779F"/>
    <w:rsid w:val="002777F3"/>
    <w:rsid w:val="00277C6B"/>
    <w:rsid w:val="00280049"/>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288E"/>
    <w:rsid w:val="002D3569"/>
    <w:rsid w:val="002D5D7B"/>
    <w:rsid w:val="002D5F2A"/>
    <w:rsid w:val="002D6255"/>
    <w:rsid w:val="002D6CE9"/>
    <w:rsid w:val="002D7919"/>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CC"/>
    <w:rsid w:val="003067E7"/>
    <w:rsid w:val="00307FE2"/>
    <w:rsid w:val="003101A5"/>
    <w:rsid w:val="003102CA"/>
    <w:rsid w:val="00310647"/>
    <w:rsid w:val="0031074D"/>
    <w:rsid w:val="00311306"/>
    <w:rsid w:val="0031131E"/>
    <w:rsid w:val="00311493"/>
    <w:rsid w:val="003121D8"/>
    <w:rsid w:val="00312B04"/>
    <w:rsid w:val="00313585"/>
    <w:rsid w:val="003136DD"/>
    <w:rsid w:val="00314011"/>
    <w:rsid w:val="0031414B"/>
    <w:rsid w:val="00314494"/>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8D2"/>
    <w:rsid w:val="00380E15"/>
    <w:rsid w:val="00381573"/>
    <w:rsid w:val="003818D2"/>
    <w:rsid w:val="00382792"/>
    <w:rsid w:val="00382F20"/>
    <w:rsid w:val="003830A9"/>
    <w:rsid w:val="00383F02"/>
    <w:rsid w:val="00384257"/>
    <w:rsid w:val="00384996"/>
    <w:rsid w:val="0038577C"/>
    <w:rsid w:val="00385A12"/>
    <w:rsid w:val="00385B0F"/>
    <w:rsid w:val="00385C1B"/>
    <w:rsid w:val="00385F95"/>
    <w:rsid w:val="0038643E"/>
    <w:rsid w:val="003864A8"/>
    <w:rsid w:val="00386E01"/>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6E7"/>
    <w:rsid w:val="004E2E03"/>
    <w:rsid w:val="004E3161"/>
    <w:rsid w:val="004E38C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228F"/>
    <w:rsid w:val="00582654"/>
    <w:rsid w:val="00582A46"/>
    <w:rsid w:val="005830B7"/>
    <w:rsid w:val="005834DD"/>
    <w:rsid w:val="00583890"/>
    <w:rsid w:val="005838E5"/>
    <w:rsid w:val="0058426B"/>
    <w:rsid w:val="0058560B"/>
    <w:rsid w:val="0058607B"/>
    <w:rsid w:val="00586C6C"/>
    <w:rsid w:val="0058745F"/>
    <w:rsid w:val="00587AFA"/>
    <w:rsid w:val="005910BD"/>
    <w:rsid w:val="0059140B"/>
    <w:rsid w:val="00594AED"/>
    <w:rsid w:val="00594DA3"/>
    <w:rsid w:val="0059579D"/>
    <w:rsid w:val="00595EA4"/>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488"/>
    <w:rsid w:val="005A5B71"/>
    <w:rsid w:val="005A5E5F"/>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D32"/>
    <w:rsid w:val="006579D6"/>
    <w:rsid w:val="0066137A"/>
    <w:rsid w:val="00661A87"/>
    <w:rsid w:val="006626B2"/>
    <w:rsid w:val="00663654"/>
    <w:rsid w:val="0066372B"/>
    <w:rsid w:val="00663C2A"/>
    <w:rsid w:val="00663CAC"/>
    <w:rsid w:val="00663D4F"/>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30C1"/>
    <w:rsid w:val="006732A6"/>
    <w:rsid w:val="0067378A"/>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4E4"/>
    <w:rsid w:val="0069795F"/>
    <w:rsid w:val="006A05FA"/>
    <w:rsid w:val="006A0810"/>
    <w:rsid w:val="006A1041"/>
    <w:rsid w:val="006A14DC"/>
    <w:rsid w:val="006A18CC"/>
    <w:rsid w:val="006A257E"/>
    <w:rsid w:val="006A26EF"/>
    <w:rsid w:val="006A28D9"/>
    <w:rsid w:val="006A2AE8"/>
    <w:rsid w:val="006A364F"/>
    <w:rsid w:val="006A38D2"/>
    <w:rsid w:val="006A3C0A"/>
    <w:rsid w:val="006A4381"/>
    <w:rsid w:val="006A47CE"/>
    <w:rsid w:val="006A495E"/>
    <w:rsid w:val="006A4C73"/>
    <w:rsid w:val="006A61F5"/>
    <w:rsid w:val="006A644D"/>
    <w:rsid w:val="006A6BEC"/>
    <w:rsid w:val="006A6C69"/>
    <w:rsid w:val="006A6FA5"/>
    <w:rsid w:val="006A727B"/>
    <w:rsid w:val="006B0023"/>
    <w:rsid w:val="006B0114"/>
    <w:rsid w:val="006B04CA"/>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24A1"/>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406F4"/>
    <w:rsid w:val="00840FFD"/>
    <w:rsid w:val="008414D9"/>
    <w:rsid w:val="008416A7"/>
    <w:rsid w:val="00842813"/>
    <w:rsid w:val="00843B2F"/>
    <w:rsid w:val="00843B6F"/>
    <w:rsid w:val="00844029"/>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3BD5"/>
    <w:rsid w:val="00903FAE"/>
    <w:rsid w:val="00903FCA"/>
    <w:rsid w:val="0090402D"/>
    <w:rsid w:val="00904613"/>
    <w:rsid w:val="00904A49"/>
    <w:rsid w:val="00904BD2"/>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32C6"/>
    <w:rsid w:val="00933632"/>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F48"/>
    <w:rsid w:val="00A8015B"/>
    <w:rsid w:val="00A80E7F"/>
    <w:rsid w:val="00A812E0"/>
    <w:rsid w:val="00A8133F"/>
    <w:rsid w:val="00A816EA"/>
    <w:rsid w:val="00A82769"/>
    <w:rsid w:val="00A82B5F"/>
    <w:rsid w:val="00A833B1"/>
    <w:rsid w:val="00A83ACC"/>
    <w:rsid w:val="00A83E9F"/>
    <w:rsid w:val="00A84365"/>
    <w:rsid w:val="00A84A82"/>
    <w:rsid w:val="00A84B2B"/>
    <w:rsid w:val="00A851D2"/>
    <w:rsid w:val="00A853A9"/>
    <w:rsid w:val="00A858D4"/>
    <w:rsid w:val="00A85F7D"/>
    <w:rsid w:val="00A869A2"/>
    <w:rsid w:val="00A86C6B"/>
    <w:rsid w:val="00A87236"/>
    <w:rsid w:val="00A8785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5BE"/>
    <w:rsid w:val="00AA5AE2"/>
    <w:rsid w:val="00AA5D71"/>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708D"/>
    <w:rsid w:val="00B5039A"/>
    <w:rsid w:val="00B50448"/>
    <w:rsid w:val="00B5076E"/>
    <w:rsid w:val="00B50CA1"/>
    <w:rsid w:val="00B50E37"/>
    <w:rsid w:val="00B50E5E"/>
    <w:rsid w:val="00B50EB6"/>
    <w:rsid w:val="00B51AD0"/>
    <w:rsid w:val="00B51B63"/>
    <w:rsid w:val="00B529EB"/>
    <w:rsid w:val="00B53B63"/>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3063"/>
    <w:rsid w:val="00B73DEB"/>
    <w:rsid w:val="00B76D45"/>
    <w:rsid w:val="00B76D5F"/>
    <w:rsid w:val="00B76E5E"/>
    <w:rsid w:val="00B7709C"/>
    <w:rsid w:val="00B77177"/>
    <w:rsid w:val="00B772D9"/>
    <w:rsid w:val="00B77C47"/>
    <w:rsid w:val="00B802C5"/>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F4E"/>
    <w:rsid w:val="00BA50C3"/>
    <w:rsid w:val="00BA50E6"/>
    <w:rsid w:val="00BA5B9E"/>
    <w:rsid w:val="00BA5C57"/>
    <w:rsid w:val="00BA6225"/>
    <w:rsid w:val="00BA6568"/>
    <w:rsid w:val="00BA6757"/>
    <w:rsid w:val="00BA6A02"/>
    <w:rsid w:val="00BA6A06"/>
    <w:rsid w:val="00BA6D83"/>
    <w:rsid w:val="00BA70F6"/>
    <w:rsid w:val="00BB0324"/>
    <w:rsid w:val="00BB0C2B"/>
    <w:rsid w:val="00BB0E19"/>
    <w:rsid w:val="00BB2CB1"/>
    <w:rsid w:val="00BB3BE0"/>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30F"/>
    <w:rsid w:val="00C44199"/>
    <w:rsid w:val="00C44477"/>
    <w:rsid w:val="00C45DD4"/>
    <w:rsid w:val="00C462DC"/>
    <w:rsid w:val="00C46B4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AC2"/>
    <w:rsid w:val="00C94EF4"/>
    <w:rsid w:val="00C962AD"/>
    <w:rsid w:val="00C96E83"/>
    <w:rsid w:val="00C972D4"/>
    <w:rsid w:val="00C97376"/>
    <w:rsid w:val="00C97385"/>
    <w:rsid w:val="00CA01B9"/>
    <w:rsid w:val="00CA040E"/>
    <w:rsid w:val="00CA0AE8"/>
    <w:rsid w:val="00CA3BEB"/>
    <w:rsid w:val="00CA3E18"/>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706A"/>
    <w:rsid w:val="00D178F3"/>
    <w:rsid w:val="00D17A7D"/>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78C"/>
    <w:rsid w:val="00D8491D"/>
    <w:rsid w:val="00D84E2A"/>
    <w:rsid w:val="00D856AB"/>
    <w:rsid w:val="00D8591C"/>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9CD"/>
    <w:rsid w:val="00DC783B"/>
    <w:rsid w:val="00DC7AE0"/>
    <w:rsid w:val="00DD069F"/>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B68"/>
    <w:rsid w:val="00DE1B2D"/>
    <w:rsid w:val="00DE1D19"/>
    <w:rsid w:val="00DE2A98"/>
    <w:rsid w:val="00DE3656"/>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610F"/>
    <w:rsid w:val="00E8635F"/>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52AE"/>
    <w:rsid w:val="00F453C0"/>
    <w:rsid w:val="00F4543B"/>
    <w:rsid w:val="00F45D29"/>
    <w:rsid w:val="00F46679"/>
    <w:rsid w:val="00F466C7"/>
    <w:rsid w:val="00F4721B"/>
    <w:rsid w:val="00F47EDD"/>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DD3"/>
    <w:rsid w:val="00F640DD"/>
    <w:rsid w:val="00F64204"/>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s://doi.org/10.1080/01434632.2024.234657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olicefoundation.org/understanding-intergroup-communication-as-a-pathway-for-improving-police-legitimacy/"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177/1368430224124563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sycnet.apa.org/doi/10.1037/law0000399" TargetMode="External"/><Relationship Id="rId20" Type="http://schemas.openxmlformats.org/officeDocument/2006/relationships/hyperlink" Target="https://www.policefoundation.org/onpolic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yperlink" Target="https://doi.org/10.1075/japc.00106.pie" TargetMode="External"/><Relationship Id="rId5" Type="http://schemas.openxmlformats.org/officeDocument/2006/relationships/webSettings" Target="webSettings.xml"/><Relationship Id="rId15" Type="http://schemas.openxmlformats.org/officeDocument/2006/relationships/hyperlink" Target="https://doi.org/10.58734/plc-2023-0011" TargetMode="External"/><Relationship Id="rId23" Type="http://schemas.openxmlformats.org/officeDocument/2006/relationships/hyperlink" Target="https://www.ialsp.org/member-news" TargetMode="External"/><Relationship Id="rId28" Type="http://schemas.openxmlformats.org/officeDocument/2006/relationships/theme" Target="theme/theme1.xml"/><Relationship Id="rId10" Type="http://schemas.openxmlformats.org/officeDocument/2006/relationships/hyperlink" Target="http://iainst.org/icabc" TargetMode="External"/><Relationship Id="rId19" Type="http://schemas.openxmlformats.org/officeDocument/2006/relationships/hyperlink" Target="http://www.communicationencyclopedia.com/subscriber%20/tocnode?id=g9781405131995_chunk_g978140513199514_ss99-1"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icahdq.org/blogpost/1523657/490864/Cindy-Gallois-Remembrance-and-Lega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5DAC-7208-4906-BFAD-EF7424C3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32958</Words>
  <Characters>187866</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220384</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2</cp:revision>
  <cp:lastPrinted>2018-04-22T20:46:00Z</cp:lastPrinted>
  <dcterms:created xsi:type="dcterms:W3CDTF">2025-01-03T19:19:00Z</dcterms:created>
  <dcterms:modified xsi:type="dcterms:W3CDTF">2025-01-03T19:19:00Z</dcterms:modified>
</cp:coreProperties>
</file>